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C2F" w:rsidRPr="00A848F5" w:rsidRDefault="009F2C2F" w:rsidP="009F2C2F">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8E1C66" w:rsidRPr="00A848F5" w:rsidRDefault="009F2C2F" w:rsidP="009F2C2F">
      <w:pPr>
        <w:pStyle w:val="motun"/>
        <w:jc w:val="both"/>
        <w:rPr>
          <w:rtl/>
        </w:rPr>
      </w:pPr>
      <w:r w:rsidRPr="00A848F5">
        <w:rPr>
          <w:rFonts w:hint="cs"/>
          <w:rtl/>
        </w:rPr>
        <w:t>اللهم وفقنا و جمیع المجتهدین و ارحمنا برحمتک یا ارحم الراحیم</w:t>
      </w:r>
    </w:p>
    <w:p w:rsidR="00C912BB" w:rsidRDefault="00C912BB" w:rsidP="00AD3658">
      <w:pPr>
        <w:bidi/>
        <w:spacing w:line="360" w:lineRule="auto"/>
        <w:contextualSpacing/>
        <w:rPr>
          <w:rFonts w:cs="B Badr"/>
          <w:b/>
          <w:bCs/>
          <w:sz w:val="28"/>
          <w:szCs w:val="28"/>
          <w:rtl/>
        </w:rPr>
      </w:pPr>
      <w:r>
        <w:rPr>
          <w:rFonts w:cs="B Badr" w:hint="cs"/>
          <w:b/>
          <w:bCs/>
          <w:sz w:val="28"/>
          <w:szCs w:val="28"/>
          <w:rtl/>
        </w:rPr>
        <w:t xml:space="preserve">بحثی که بود </w:t>
      </w:r>
      <w:r w:rsidR="003242A5">
        <w:rPr>
          <w:rFonts w:cs="B Badr" w:hint="cs"/>
          <w:b/>
          <w:bCs/>
          <w:sz w:val="28"/>
          <w:szCs w:val="28"/>
          <w:rtl/>
        </w:rPr>
        <w:t xml:space="preserve">در روایات دو قاعده ف راغ و تجاوز و عرض کردیم مرحوم نائینی هم اشاره ای دارد که تعابیری که در روایات وارد شده متقارب است، راست است این مطلب ایشان واضح است، إن شا الله در تعرض به روایات مطلب </w:t>
      </w:r>
      <w:r w:rsidR="009C0C9D">
        <w:rPr>
          <w:rFonts w:cs="B Badr" w:hint="cs"/>
          <w:b/>
          <w:bCs/>
          <w:sz w:val="28"/>
          <w:szCs w:val="28"/>
          <w:rtl/>
        </w:rPr>
        <w:t>واضح تر می شود، روایت اولی را که این جا متعرض شدیم البته آن روز ما روایت اول را از این باب خواندیم، در سند دومی رفتیم، حالا مطلبش به اصطلاح فرقی نمی کند، آن مقداری که راجع به آن روایت گفتیم این جا می آید، عرض شد یک روایتی است</w:t>
      </w:r>
      <w:r w:rsidR="00AD3658">
        <w:rPr>
          <w:rFonts w:cs="B Badr" w:hint="cs"/>
          <w:b/>
          <w:bCs/>
          <w:sz w:val="28"/>
          <w:szCs w:val="28"/>
          <w:rtl/>
        </w:rPr>
        <w:t xml:space="preserve"> به نام موثقه عبدالله ابن ابی یعفور، دیشب من نگاه کردم کتاب تقریرات آقای خوئی را در این بحث وضو نبود، اگر این تشکیلاتتان هست این تقریرات ایشان در این بحث وضو این روایت عبد الله ابن ابی یعفور را</w:t>
      </w:r>
      <w:r w:rsidR="00442C82">
        <w:rPr>
          <w:rFonts w:cs="B Badr" w:hint="cs"/>
          <w:b/>
          <w:bCs/>
          <w:sz w:val="28"/>
          <w:szCs w:val="28"/>
          <w:rtl/>
        </w:rPr>
        <w:t xml:space="preserve"> در باب شک در اعمال وضو، اگر این هست بخوانید. علی ای حال این روایت به عنوان موثقه در بعضی از عبارات نقل شده و بعضی از عبارات هم تعجب آور است، قسمت اولش را از سرائر گرفتند با تعبیر صحیحه، چون به هر حال</w:t>
      </w:r>
      <w:r w:rsidR="007E5959">
        <w:rPr>
          <w:rFonts w:cs="B Badr" w:hint="cs"/>
          <w:b/>
          <w:bCs/>
          <w:sz w:val="28"/>
          <w:szCs w:val="28"/>
          <w:rtl/>
        </w:rPr>
        <w:t xml:space="preserve"> </w:t>
      </w:r>
      <w:r w:rsidR="00CC6057">
        <w:rPr>
          <w:rFonts w:cs="B Badr" w:hint="cs"/>
          <w:b/>
          <w:bCs/>
          <w:sz w:val="28"/>
          <w:szCs w:val="28"/>
          <w:rtl/>
        </w:rPr>
        <w:t>عبدالکریم در سند هست چه در آن سند چه در این سند، عبدالکریم حسنی، عبدالکریم عمرو هست و ایشان چون واقفی است یا حتی واقفی خبیثه هم گفته شده تعبیر به صحیحه درست نیست</w:t>
      </w:r>
      <w:r w:rsidR="00960858">
        <w:rPr>
          <w:rFonts w:cs="B Badr" w:hint="cs"/>
          <w:b/>
          <w:bCs/>
          <w:sz w:val="28"/>
          <w:szCs w:val="28"/>
          <w:rtl/>
        </w:rPr>
        <w:t>.</w:t>
      </w:r>
    </w:p>
    <w:p w:rsidR="00960858" w:rsidRDefault="00960858" w:rsidP="00F7179D">
      <w:pPr>
        <w:bidi/>
        <w:spacing w:line="360" w:lineRule="auto"/>
        <w:contextualSpacing/>
        <w:rPr>
          <w:rFonts w:cs="B Badr"/>
          <w:b/>
          <w:bCs/>
          <w:sz w:val="28"/>
          <w:szCs w:val="28"/>
          <w:rtl/>
        </w:rPr>
      </w:pPr>
      <w:r>
        <w:rPr>
          <w:rFonts w:cs="B Badr" w:hint="cs"/>
          <w:b/>
          <w:bCs/>
          <w:sz w:val="28"/>
          <w:szCs w:val="28"/>
          <w:rtl/>
        </w:rPr>
        <w:t>حالا به هر حال از روایت تعبیر به موثقه عبدالله ابن ابی یعفور شده و دیروز عرض کردیم این موثقه که ظاهرا این روایت</w:t>
      </w:r>
      <w:r w:rsidR="00304E74">
        <w:rPr>
          <w:rFonts w:cs="B Badr" w:hint="cs"/>
          <w:b/>
          <w:bCs/>
          <w:sz w:val="28"/>
          <w:szCs w:val="28"/>
          <w:rtl/>
        </w:rPr>
        <w:t xml:space="preserve"> که ظاهرا اصلش از کتاب نوادر بزنطی باشد</w:t>
      </w:r>
      <w:r w:rsidR="004B43C7">
        <w:rPr>
          <w:rFonts w:cs="B Badr" w:hint="cs"/>
          <w:b/>
          <w:bCs/>
          <w:sz w:val="28"/>
          <w:szCs w:val="28"/>
          <w:rtl/>
        </w:rPr>
        <w:t xml:space="preserve"> احتمالا همین هم در اختیار سعد ابن عبدالله بوده و عرض شد که این روایت دو جزء است، دو بخش اساسی دارد، فعلا به نقلی که در کتاب سرائر آمده یعنی دو قطعه اش را آوردند نه این که حالا دو؛ یکی بحث</w:t>
      </w:r>
      <w:r w:rsidR="00F7179D">
        <w:rPr>
          <w:rFonts w:cs="B Badr" w:hint="cs"/>
          <w:b/>
          <w:bCs/>
          <w:sz w:val="28"/>
          <w:szCs w:val="28"/>
          <w:rtl/>
        </w:rPr>
        <w:t xml:space="preserve"> صدر روایت است که اگر یقین پیدا کرد که دست چپ را قبل از دست راست شسته </w:t>
      </w:r>
      <w:r w:rsidR="00205646">
        <w:rPr>
          <w:rFonts w:cs="B Badr" w:hint="cs"/>
          <w:b/>
          <w:bCs/>
          <w:sz w:val="28"/>
          <w:szCs w:val="28"/>
          <w:rtl/>
        </w:rPr>
        <w:t xml:space="preserve">در این روایت دارد فقط دست چپ را بشورد و وضو را تمام بکند و باز مسح سر و پا بکند و عرض کردیم روایات دیگر هم داریم که دست راست را هم بشورد، آن مسئله را فعلا نمی شود وارد شد چون خودش فروعی دارد و بحث هایی دارد، فقط از باب تذکر این مسئله روایت ابن ابی یعفور حالا هر دو قسمتش یا یک قسمتش در این </w:t>
      </w:r>
      <w:r w:rsidR="00205646">
        <w:rPr>
          <w:rFonts w:cs="B Badr" w:hint="cs"/>
          <w:b/>
          <w:bCs/>
          <w:sz w:val="28"/>
          <w:szCs w:val="28"/>
          <w:rtl/>
        </w:rPr>
        <w:lastRenderedPageBreak/>
        <w:t xml:space="preserve">کتب </w:t>
      </w:r>
      <w:r w:rsidR="00BB1BD1">
        <w:rPr>
          <w:rFonts w:cs="B Badr" w:hint="cs"/>
          <w:b/>
          <w:bCs/>
          <w:sz w:val="28"/>
          <w:szCs w:val="28"/>
          <w:rtl/>
        </w:rPr>
        <w:t>فقهای متاخر ما به ترتیب کتاب شرائع یک مقداریش یعنی این روایتی که الان ما می خوانیم یک مقدارش را در بحث ترتیب در وضو</w:t>
      </w:r>
      <w:r w:rsidR="00677263">
        <w:rPr>
          <w:rFonts w:cs="B Badr" w:hint="cs"/>
          <w:b/>
          <w:bCs/>
          <w:sz w:val="28"/>
          <w:szCs w:val="28"/>
          <w:rtl/>
        </w:rPr>
        <w:t xml:space="preserve"> آوردند، یک مقداریش را در بحث شک در اعمال وضو یا در خود وضو، دو جا آوردند، آن جایی که به لحاظ ترتیب است در این کتاب جامع الاحادیث در ابواب الوضو باب 27 است، آن جایی که مربوط به شک است باب 32 است، در وسائل هم همین طور است که دو جا آورده است یعنی این روایات را به مناسبت ترتیب و به مناسبت شک در اعمال وضو</w:t>
      </w:r>
      <w:r w:rsidR="000E2F15">
        <w:rPr>
          <w:rFonts w:cs="B Badr" w:hint="cs"/>
          <w:b/>
          <w:bCs/>
          <w:sz w:val="28"/>
          <w:szCs w:val="28"/>
          <w:rtl/>
        </w:rPr>
        <w:t xml:space="preserve"> در دو جا آوردند، اگر </w:t>
      </w:r>
      <w:r w:rsidR="00910A60">
        <w:rPr>
          <w:rFonts w:cs="B Badr" w:hint="cs"/>
          <w:b/>
          <w:bCs/>
          <w:sz w:val="28"/>
          <w:szCs w:val="28"/>
          <w:rtl/>
        </w:rPr>
        <w:t xml:space="preserve">در یک جا </w:t>
      </w:r>
      <w:r w:rsidR="000E2F15">
        <w:rPr>
          <w:rFonts w:cs="B Badr" w:hint="cs"/>
          <w:b/>
          <w:bCs/>
          <w:sz w:val="28"/>
          <w:szCs w:val="28"/>
          <w:rtl/>
        </w:rPr>
        <w:t xml:space="preserve">گاهی </w:t>
      </w:r>
      <w:r w:rsidR="00910A60">
        <w:rPr>
          <w:rFonts w:cs="B Badr" w:hint="cs"/>
          <w:b/>
          <w:bCs/>
          <w:sz w:val="28"/>
          <w:szCs w:val="28"/>
          <w:rtl/>
        </w:rPr>
        <w:t>می بینید یک مطلب چیز دارد یعنی به حساب نقصان دارد در بعضی از ابواب به خاطر این است که در دو مسئله متعرض شدند.</w:t>
      </w:r>
    </w:p>
    <w:p w:rsidR="00910A60" w:rsidRDefault="00910A60" w:rsidP="005C5553">
      <w:pPr>
        <w:bidi/>
        <w:spacing w:line="360" w:lineRule="auto"/>
        <w:contextualSpacing/>
        <w:rPr>
          <w:rFonts w:cs="B Badr"/>
          <w:b/>
          <w:bCs/>
          <w:sz w:val="28"/>
          <w:szCs w:val="28"/>
          <w:rtl/>
        </w:rPr>
      </w:pPr>
      <w:r>
        <w:rPr>
          <w:rFonts w:cs="B Badr" w:hint="cs"/>
          <w:b/>
          <w:bCs/>
          <w:sz w:val="28"/>
          <w:szCs w:val="28"/>
          <w:rtl/>
        </w:rPr>
        <w:t xml:space="preserve">به هر حال فعلا آن بخش اول روایت را نمی خوانیم، عرض کردیم بخش اول روایت فعلا در کتب اربعه ما از طریق بزنطی نقل نشده لکن مضمونش در فقیه آمده و مضمونش </w:t>
      </w:r>
      <w:r w:rsidR="005C5553">
        <w:rPr>
          <w:rFonts w:cs="B Badr" w:hint="cs"/>
          <w:b/>
          <w:bCs/>
          <w:sz w:val="28"/>
          <w:szCs w:val="28"/>
          <w:rtl/>
        </w:rPr>
        <w:t>ا</w:t>
      </w:r>
      <w:r>
        <w:rPr>
          <w:rFonts w:cs="B Badr" w:hint="cs"/>
          <w:b/>
          <w:bCs/>
          <w:sz w:val="28"/>
          <w:szCs w:val="28"/>
          <w:rtl/>
        </w:rPr>
        <w:t xml:space="preserve">ین است که </w:t>
      </w:r>
      <w:r w:rsidR="005C5553">
        <w:rPr>
          <w:rFonts w:cs="B Badr" w:hint="cs"/>
          <w:b/>
          <w:bCs/>
          <w:sz w:val="28"/>
          <w:szCs w:val="28"/>
          <w:rtl/>
        </w:rPr>
        <w:t>همان دست چپ را بشورید و روایت داریم در همان مورد که دست راست را بشورد بعد چپ را بشورد و مرحوم صدوق هر دو مطلب را به عنوان رُوِی آورده، هر دو مطلب را به عنوان روی آورده که برای ما روشن هم نیست</w:t>
      </w:r>
      <w:r w:rsidR="004B5AD0">
        <w:rPr>
          <w:rFonts w:cs="B Badr" w:hint="cs"/>
          <w:b/>
          <w:bCs/>
          <w:sz w:val="28"/>
          <w:szCs w:val="28"/>
          <w:rtl/>
        </w:rPr>
        <w:t>، احتمالا مشایخ قم عده ای این را قبول کردند و عده ای هم آن یکی را قبول کردند و صدوق هر دو را آورده، من دیروز ظاهرا احتمال دادم که شاید نظر صدوق تخییر باشد، امروز نگاه می کردم حدائق را ایشان از بعضی مشایخش نقل می کند که اگر صدوق هر دو روایت را می آورد مرادش تخییر است</w:t>
      </w:r>
      <w:r w:rsidR="00FF7E26">
        <w:rPr>
          <w:rFonts w:cs="B Badr" w:hint="cs"/>
          <w:b/>
          <w:bCs/>
          <w:sz w:val="28"/>
          <w:szCs w:val="28"/>
          <w:rtl/>
        </w:rPr>
        <w:t>، حالا ظاهرا ایشان هم مثل بنده حدس زده، از باب حدس است و إلا جایی نقل نشده.</w:t>
      </w:r>
    </w:p>
    <w:p w:rsidR="00FF7E26" w:rsidRDefault="00FF7E26" w:rsidP="00FF7E26">
      <w:pPr>
        <w:bidi/>
        <w:spacing w:line="360" w:lineRule="auto"/>
        <w:contextualSpacing/>
        <w:rPr>
          <w:rFonts w:cs="B Badr"/>
          <w:b/>
          <w:bCs/>
          <w:sz w:val="28"/>
          <w:szCs w:val="28"/>
          <w:rtl/>
        </w:rPr>
      </w:pPr>
      <w:r>
        <w:rPr>
          <w:rFonts w:cs="B Badr" w:hint="cs"/>
          <w:b/>
          <w:bCs/>
          <w:sz w:val="28"/>
          <w:szCs w:val="28"/>
          <w:rtl/>
        </w:rPr>
        <w:t>پرسش: احدث؟</w:t>
      </w:r>
    </w:p>
    <w:p w:rsidR="00FF7E26" w:rsidRDefault="00FF7E26" w:rsidP="00FF7E26">
      <w:pPr>
        <w:bidi/>
        <w:spacing w:line="360" w:lineRule="auto"/>
        <w:contextualSpacing/>
        <w:rPr>
          <w:rFonts w:cs="B Badr"/>
          <w:b/>
          <w:bCs/>
          <w:sz w:val="28"/>
          <w:szCs w:val="28"/>
          <w:rtl/>
        </w:rPr>
      </w:pPr>
      <w:r>
        <w:rPr>
          <w:rFonts w:cs="B Badr" w:hint="cs"/>
          <w:b/>
          <w:bCs/>
          <w:sz w:val="28"/>
          <w:szCs w:val="28"/>
          <w:rtl/>
        </w:rPr>
        <w:t>آیت الله مددی: احدثش مال موسی ابن جعفر است که می گوید یغسل یمینه ثم یساره</w:t>
      </w:r>
    </w:p>
    <w:p w:rsidR="00FF7E26" w:rsidRDefault="00FF7E26" w:rsidP="00FF7E26">
      <w:pPr>
        <w:bidi/>
        <w:spacing w:line="360" w:lineRule="auto"/>
        <w:contextualSpacing/>
        <w:rPr>
          <w:rFonts w:cs="B Badr"/>
          <w:b/>
          <w:bCs/>
          <w:sz w:val="28"/>
          <w:szCs w:val="28"/>
          <w:rtl/>
        </w:rPr>
      </w:pPr>
      <w:r>
        <w:rPr>
          <w:rFonts w:cs="B Badr" w:hint="cs"/>
          <w:b/>
          <w:bCs/>
          <w:sz w:val="28"/>
          <w:szCs w:val="28"/>
          <w:rtl/>
        </w:rPr>
        <w:t>پرسش: الان کدامش را اول آورده؟</w:t>
      </w:r>
    </w:p>
    <w:p w:rsidR="00FF7E26" w:rsidRDefault="00FF7E26" w:rsidP="00FF7E26">
      <w:pPr>
        <w:bidi/>
        <w:spacing w:line="360" w:lineRule="auto"/>
        <w:contextualSpacing/>
        <w:rPr>
          <w:rFonts w:cs="B Badr"/>
          <w:b/>
          <w:bCs/>
          <w:sz w:val="28"/>
          <w:szCs w:val="28"/>
          <w:rtl/>
        </w:rPr>
      </w:pPr>
      <w:r>
        <w:rPr>
          <w:rFonts w:cs="B Badr" w:hint="cs"/>
          <w:b/>
          <w:bCs/>
          <w:sz w:val="28"/>
          <w:szCs w:val="28"/>
          <w:rtl/>
        </w:rPr>
        <w:t>آیت الله مددی: ایشان هر دو را ظاهرا پشت سر هم آوردند. من اول دومش را نگاه نکردم، ایشان به عنوان رُوِی دارد</w:t>
      </w:r>
    </w:p>
    <w:p w:rsidR="00FF7E26" w:rsidRDefault="00FF7E26" w:rsidP="00FF7E26">
      <w:pPr>
        <w:bidi/>
        <w:spacing w:line="360" w:lineRule="auto"/>
        <w:contextualSpacing/>
        <w:rPr>
          <w:rFonts w:cs="B Badr"/>
          <w:b/>
          <w:bCs/>
          <w:sz w:val="28"/>
          <w:szCs w:val="28"/>
          <w:rtl/>
        </w:rPr>
      </w:pPr>
      <w:r>
        <w:rPr>
          <w:rFonts w:cs="B Badr" w:hint="cs"/>
          <w:b/>
          <w:bCs/>
          <w:sz w:val="28"/>
          <w:szCs w:val="28"/>
          <w:rtl/>
        </w:rPr>
        <w:t>پرسش: بزنطی دوم است؟</w:t>
      </w:r>
    </w:p>
    <w:p w:rsidR="00FF7E26" w:rsidRDefault="00FF7E26" w:rsidP="00FF7E26">
      <w:pPr>
        <w:bidi/>
        <w:spacing w:line="360" w:lineRule="auto"/>
        <w:contextualSpacing/>
        <w:rPr>
          <w:rFonts w:cs="B Badr"/>
          <w:b/>
          <w:bCs/>
          <w:sz w:val="28"/>
          <w:szCs w:val="28"/>
          <w:rtl/>
        </w:rPr>
      </w:pPr>
      <w:r>
        <w:rPr>
          <w:rFonts w:cs="B Badr" w:hint="cs"/>
          <w:b/>
          <w:bCs/>
          <w:sz w:val="28"/>
          <w:szCs w:val="28"/>
          <w:rtl/>
        </w:rPr>
        <w:lastRenderedPageBreak/>
        <w:t>آیت الله مددی: روی فی من بداء یعید علی یمینه ثم یعید علی یساره. و قد روی انه یعید علی یساره، آن احدث را اول آورده، مال موسی ابن جعفر را اول آورده. آن که یعید علی یساره که مال ابن ابی یعفور است مال واقفی هاست بعدا آورده ، حالا این ها را حدسا باید بگوییم و إلا دلیل نداریم که حالا یکیش باشد، حتی تخییر هم فعلا نمی توانیم بگوییم، شاید ایشان تردید پیدا کرده گفته دو تا روایت است</w:t>
      </w:r>
      <w:r w:rsidR="001725E5">
        <w:rPr>
          <w:rFonts w:cs="B Badr" w:hint="cs"/>
          <w:b/>
          <w:bCs/>
          <w:sz w:val="28"/>
          <w:szCs w:val="28"/>
          <w:rtl/>
        </w:rPr>
        <w:t>. نمی دانیم کدام روایت را قبول بکنیم، شاید نظر مبارک ایشان، فعلا ما چیزی راجع به این مطلب لکن من چون دیروز به ذهنم رسیده بود عرض کردم</w:t>
      </w:r>
      <w:r w:rsidR="00C066E8">
        <w:rPr>
          <w:rFonts w:cs="B Badr" w:hint="cs"/>
          <w:b/>
          <w:bCs/>
          <w:sz w:val="28"/>
          <w:szCs w:val="28"/>
          <w:rtl/>
        </w:rPr>
        <w:t xml:space="preserve"> دیدم امروز صاحب حدائق از بعضی مشایخ نقل می کند همین مطلبی را که به ذهن من بود، چون ایشان نقل می کند از باب این که معلوم می شود</w:t>
      </w:r>
      <w:r w:rsidR="00271161">
        <w:rPr>
          <w:rFonts w:cs="B Badr" w:hint="cs"/>
          <w:b/>
          <w:bCs/>
          <w:sz w:val="28"/>
          <w:szCs w:val="28"/>
          <w:rtl/>
        </w:rPr>
        <w:t xml:space="preserve"> سابقه دارد، فقط به ذهن من نبود.</w:t>
      </w:r>
    </w:p>
    <w:p w:rsidR="00271161" w:rsidRDefault="00271161" w:rsidP="00271161">
      <w:pPr>
        <w:bidi/>
        <w:spacing w:line="360" w:lineRule="auto"/>
        <w:contextualSpacing/>
        <w:rPr>
          <w:rFonts w:cs="B Badr"/>
          <w:b/>
          <w:bCs/>
          <w:sz w:val="28"/>
          <w:szCs w:val="28"/>
          <w:rtl/>
        </w:rPr>
      </w:pPr>
      <w:r>
        <w:rPr>
          <w:rFonts w:cs="B Badr" w:hint="cs"/>
          <w:b/>
          <w:bCs/>
          <w:sz w:val="28"/>
          <w:szCs w:val="28"/>
          <w:rtl/>
        </w:rPr>
        <w:t>پرسش: تخییر به معنای جواز عمل به هر کدام؟</w:t>
      </w:r>
    </w:p>
    <w:p w:rsidR="009B380B" w:rsidRDefault="00271161" w:rsidP="00271161">
      <w:pPr>
        <w:bidi/>
        <w:spacing w:line="360" w:lineRule="auto"/>
        <w:contextualSpacing/>
        <w:rPr>
          <w:rFonts w:cs="B Badr"/>
          <w:b/>
          <w:bCs/>
          <w:sz w:val="28"/>
          <w:szCs w:val="28"/>
          <w:rtl/>
        </w:rPr>
      </w:pPr>
      <w:r>
        <w:rPr>
          <w:rFonts w:cs="B Badr" w:hint="cs"/>
          <w:b/>
          <w:bCs/>
          <w:sz w:val="28"/>
          <w:szCs w:val="28"/>
          <w:rtl/>
        </w:rPr>
        <w:t>آیت الله مددی: مثلا شاید این طور باشد، احتمالش قوی است به هر حال، آن وقت تعبیر به روی هم به این جهت است که معلوم می شود مشایخ اختلاف دارند</w:t>
      </w:r>
      <w:r w:rsidR="00CD5F87">
        <w:rPr>
          <w:rFonts w:cs="B Badr" w:hint="cs"/>
          <w:b/>
          <w:bCs/>
          <w:sz w:val="28"/>
          <w:szCs w:val="28"/>
          <w:rtl/>
        </w:rPr>
        <w:t xml:space="preserve"> مثلا مرحوم کلینی قبول نکرده نیاورده، حتی مرحوم شیخ طوسی هم نیاورده و فقط مرحوم ابن ادریس در قرن ششم آورده به عنوان روایت عرض کردم نه به عنوان فتوا، به عنوان روایت ابن ادریس آورده، آن مسئله را به هر حال اگر بخواهیم وارد بشویم طول می کشد، مسئله فروعی دارد، صور مختلف دارد، فعلا به همین مقدار اجمالی، چون نمی خواهیم خیلی از قاعده فراغ خیلی خارج بشویم</w:t>
      </w:r>
      <w:r w:rsidR="009B380B">
        <w:rPr>
          <w:rFonts w:cs="B Badr" w:hint="cs"/>
          <w:b/>
          <w:bCs/>
          <w:sz w:val="28"/>
          <w:szCs w:val="28"/>
          <w:rtl/>
        </w:rPr>
        <w:t>.</w:t>
      </w:r>
    </w:p>
    <w:p w:rsidR="00271161" w:rsidRDefault="00CD5F87" w:rsidP="009B380B">
      <w:pPr>
        <w:bidi/>
        <w:spacing w:line="360" w:lineRule="auto"/>
        <w:contextualSpacing/>
        <w:rPr>
          <w:rFonts w:cs="B Badr"/>
          <w:b/>
          <w:bCs/>
          <w:sz w:val="28"/>
          <w:szCs w:val="28"/>
          <w:rtl/>
        </w:rPr>
      </w:pPr>
      <w:r>
        <w:rPr>
          <w:rFonts w:cs="B Badr" w:hint="cs"/>
          <w:b/>
          <w:bCs/>
          <w:sz w:val="28"/>
          <w:szCs w:val="28"/>
          <w:rtl/>
        </w:rPr>
        <w:t xml:space="preserve">اما قسمت دوم آن روایت همین قاعده فراغ و تجاوز است، این را عرض کردیم مرحوم شیخ طوسی هم نیاورده، شیخ صدوق هم نیاوردند، مرحوم شیخ طوسی آوردند، کلینی و صدوق نیاوردند که این ظاهرش این است </w:t>
      </w:r>
      <w:r w:rsidR="009B380B">
        <w:rPr>
          <w:rFonts w:cs="B Badr" w:hint="cs"/>
          <w:b/>
          <w:bCs/>
          <w:sz w:val="28"/>
          <w:szCs w:val="28"/>
          <w:rtl/>
        </w:rPr>
        <w:t>که این دو بزرگوار در اول قرن چهارم هم مرحوم کلینی</w:t>
      </w:r>
      <w:r w:rsidR="00B50567">
        <w:rPr>
          <w:rFonts w:cs="B Badr" w:hint="cs"/>
          <w:b/>
          <w:bCs/>
          <w:sz w:val="28"/>
          <w:szCs w:val="28"/>
          <w:rtl/>
        </w:rPr>
        <w:t xml:space="preserve"> و</w:t>
      </w:r>
      <w:r w:rsidR="009B380B">
        <w:rPr>
          <w:rFonts w:cs="B Badr" w:hint="cs"/>
          <w:b/>
          <w:bCs/>
          <w:sz w:val="28"/>
          <w:szCs w:val="28"/>
          <w:rtl/>
        </w:rPr>
        <w:t xml:space="preserve"> هم مرحوم ابن الولید روایت را قبول نکردند و عرض کردیم </w:t>
      </w:r>
      <w:r w:rsidR="0000298E">
        <w:rPr>
          <w:rFonts w:cs="B Badr" w:hint="cs"/>
          <w:b/>
          <w:bCs/>
          <w:sz w:val="28"/>
          <w:szCs w:val="28"/>
          <w:rtl/>
        </w:rPr>
        <w:t xml:space="preserve">که </w:t>
      </w:r>
      <w:r w:rsidR="009B380B">
        <w:rPr>
          <w:rFonts w:cs="B Badr" w:hint="cs"/>
          <w:b/>
          <w:bCs/>
          <w:sz w:val="28"/>
          <w:szCs w:val="28"/>
          <w:rtl/>
        </w:rPr>
        <w:t>این را در اصل در کتاب بزنطی بوده</w:t>
      </w:r>
      <w:r w:rsidR="0000298E">
        <w:rPr>
          <w:rFonts w:cs="B Badr" w:hint="cs"/>
          <w:b/>
          <w:bCs/>
          <w:sz w:val="28"/>
          <w:szCs w:val="28"/>
          <w:rtl/>
        </w:rPr>
        <w:t xml:space="preserve"> و یکی از نسخ بسیار صحیح این کتاب همانی است که احمد اشعری به قم آورده و این از همان نسخه است، اینی که این جا نقل شده از همان نسخه است و عرض کردیم احتمالا این روایت در کتاب سعد ابن عبدالله بوده کتاب الرحمة، حالا من گفتم ابن الولید قبول نکرده ظاهرا چون </w:t>
      </w:r>
      <w:r w:rsidR="0000298E">
        <w:rPr>
          <w:rFonts w:cs="B Badr" w:hint="cs"/>
          <w:b/>
          <w:bCs/>
          <w:sz w:val="28"/>
          <w:szCs w:val="28"/>
          <w:rtl/>
        </w:rPr>
        <w:lastRenderedPageBreak/>
        <w:t xml:space="preserve">( مبهم) </w:t>
      </w:r>
      <w:r w:rsidR="004F6311">
        <w:rPr>
          <w:rFonts w:cs="B Badr" w:hint="cs"/>
          <w:b/>
          <w:bCs/>
          <w:sz w:val="28"/>
          <w:szCs w:val="28"/>
          <w:rtl/>
        </w:rPr>
        <w:t>نقل کرده احتمالا قبول کرده باشد، به هر حال ظاهرش این طور است، کتاب الرحمة بوده و مرحوم شیخ طوسی اجازه اش را تا کتاب الرحمة هم آورده و عرض کردیم بین اصحاب ما معروف است به موثقه، ما عبارت آقای خوئی را نیاوردیم.</w:t>
      </w:r>
    </w:p>
    <w:p w:rsidR="004F6311" w:rsidRDefault="004F6311" w:rsidP="004F6311">
      <w:pPr>
        <w:bidi/>
        <w:spacing w:line="360" w:lineRule="auto"/>
        <w:contextualSpacing/>
        <w:rPr>
          <w:rFonts w:cs="B Badr"/>
          <w:b/>
          <w:bCs/>
          <w:sz w:val="28"/>
          <w:szCs w:val="28"/>
          <w:rtl/>
        </w:rPr>
      </w:pPr>
      <w:r>
        <w:rPr>
          <w:rFonts w:cs="B Badr" w:hint="cs"/>
          <w:b/>
          <w:bCs/>
          <w:sz w:val="28"/>
          <w:szCs w:val="28"/>
          <w:rtl/>
        </w:rPr>
        <w:t>پرسش: تعبیر به موثقه دارند</w:t>
      </w:r>
    </w:p>
    <w:p w:rsidR="004F6311" w:rsidRDefault="004F6311" w:rsidP="004F6311">
      <w:pPr>
        <w:bidi/>
        <w:spacing w:line="360" w:lineRule="auto"/>
        <w:contextualSpacing/>
        <w:rPr>
          <w:rFonts w:cs="B Badr"/>
          <w:b/>
          <w:bCs/>
          <w:sz w:val="28"/>
          <w:szCs w:val="28"/>
          <w:rtl/>
        </w:rPr>
      </w:pPr>
      <w:r>
        <w:rPr>
          <w:rFonts w:cs="B Badr" w:hint="cs"/>
          <w:b/>
          <w:bCs/>
          <w:sz w:val="28"/>
          <w:szCs w:val="28"/>
          <w:rtl/>
        </w:rPr>
        <w:t>آیت الله مددی: ایشان هم موثقه!</w:t>
      </w:r>
    </w:p>
    <w:p w:rsidR="004F6311" w:rsidRDefault="004F6311" w:rsidP="004F6311">
      <w:pPr>
        <w:bidi/>
        <w:spacing w:line="360" w:lineRule="auto"/>
        <w:contextualSpacing/>
        <w:rPr>
          <w:rFonts w:cs="B Badr"/>
          <w:b/>
          <w:bCs/>
          <w:sz w:val="28"/>
          <w:szCs w:val="28"/>
          <w:rtl/>
        </w:rPr>
      </w:pPr>
      <w:r>
        <w:rPr>
          <w:rFonts w:cs="B Badr" w:hint="cs"/>
          <w:b/>
          <w:bCs/>
          <w:sz w:val="28"/>
          <w:szCs w:val="28"/>
          <w:rtl/>
        </w:rPr>
        <w:t>پرسش: دو جا</w:t>
      </w:r>
    </w:p>
    <w:p w:rsidR="004F6311" w:rsidRDefault="004F6311" w:rsidP="004F6311">
      <w:pPr>
        <w:bidi/>
        <w:spacing w:line="360" w:lineRule="auto"/>
        <w:contextualSpacing/>
        <w:rPr>
          <w:rFonts w:cs="B Badr"/>
          <w:b/>
          <w:bCs/>
          <w:sz w:val="28"/>
          <w:szCs w:val="28"/>
          <w:rtl/>
        </w:rPr>
      </w:pPr>
      <w:r>
        <w:rPr>
          <w:rFonts w:cs="B Badr" w:hint="cs"/>
          <w:b/>
          <w:bCs/>
          <w:sz w:val="28"/>
          <w:szCs w:val="28"/>
          <w:rtl/>
        </w:rPr>
        <w:t>آیت الله مددی: در همین اصول دارد، بعد می گوید این خلاف اجماع است روایت را رد می کند، لکن می خواستم بگویم در فقه چه تفصیلی را ایشان قائل اند، در همان موسوعه</w:t>
      </w:r>
      <w:r w:rsidR="00AF406A">
        <w:rPr>
          <w:rFonts w:cs="B Badr" w:hint="cs"/>
          <w:b/>
          <w:bCs/>
          <w:sz w:val="28"/>
          <w:szCs w:val="28"/>
          <w:rtl/>
        </w:rPr>
        <w:t xml:space="preserve"> فقهی ایشان چون من دیشب نگاه کردم ظاهرا این جلد را نداشتم</w:t>
      </w:r>
      <w:r w:rsidR="00917E26">
        <w:rPr>
          <w:rFonts w:cs="B Badr" w:hint="cs"/>
          <w:b/>
          <w:bCs/>
          <w:sz w:val="28"/>
          <w:szCs w:val="28"/>
          <w:rtl/>
        </w:rPr>
        <w:t>. چون من همان چاپ های قدیم را دارم آن هم نقص است، پس الان پیدا کردید؟</w:t>
      </w:r>
    </w:p>
    <w:p w:rsidR="00917E26" w:rsidRDefault="00917E26" w:rsidP="00917E26">
      <w:pPr>
        <w:bidi/>
        <w:spacing w:line="360" w:lineRule="auto"/>
        <w:contextualSpacing/>
        <w:rPr>
          <w:rFonts w:cs="B Badr"/>
          <w:b/>
          <w:bCs/>
          <w:sz w:val="28"/>
          <w:szCs w:val="28"/>
          <w:rtl/>
        </w:rPr>
      </w:pPr>
      <w:r>
        <w:rPr>
          <w:rFonts w:cs="B Badr" w:hint="cs"/>
          <w:b/>
          <w:bCs/>
          <w:sz w:val="28"/>
          <w:szCs w:val="28"/>
          <w:rtl/>
        </w:rPr>
        <w:t>پرسش: دارد فالموثقة غیر منافیة لمعتبرة بکیر</w:t>
      </w:r>
    </w:p>
    <w:p w:rsidR="00917E26" w:rsidRDefault="00917E26" w:rsidP="00917E26">
      <w:pPr>
        <w:bidi/>
        <w:spacing w:line="360" w:lineRule="auto"/>
        <w:contextualSpacing/>
        <w:rPr>
          <w:rFonts w:cs="B Badr"/>
          <w:b/>
          <w:bCs/>
          <w:sz w:val="28"/>
          <w:szCs w:val="28"/>
          <w:rtl/>
        </w:rPr>
      </w:pPr>
      <w:r>
        <w:rPr>
          <w:rFonts w:cs="B Badr" w:hint="cs"/>
          <w:b/>
          <w:bCs/>
          <w:sz w:val="28"/>
          <w:szCs w:val="28"/>
          <w:rtl/>
        </w:rPr>
        <w:t>آیت الله مددی: آن معتبر بکیر جای خودش.</w:t>
      </w:r>
    </w:p>
    <w:p w:rsidR="00917E26" w:rsidRDefault="00917E26" w:rsidP="00917E26">
      <w:pPr>
        <w:bidi/>
        <w:spacing w:line="360" w:lineRule="auto"/>
        <w:contextualSpacing/>
        <w:rPr>
          <w:rFonts w:cs="B Badr"/>
          <w:b/>
          <w:bCs/>
          <w:sz w:val="28"/>
          <w:szCs w:val="28"/>
          <w:rtl/>
        </w:rPr>
      </w:pPr>
      <w:r>
        <w:rPr>
          <w:rFonts w:cs="B Badr" w:hint="cs"/>
          <w:b/>
          <w:bCs/>
          <w:sz w:val="28"/>
          <w:szCs w:val="28"/>
          <w:rtl/>
        </w:rPr>
        <w:t>آخر یک موثقه ابی بصیر است، شاید مرادش آن است یا نه؟ از همین ابن ابی یعفور تعبیر به موثقه کردند؟</w:t>
      </w:r>
    </w:p>
    <w:p w:rsidR="00917E26" w:rsidRDefault="00917E26" w:rsidP="00917E26">
      <w:pPr>
        <w:bidi/>
        <w:spacing w:line="360" w:lineRule="auto"/>
        <w:contextualSpacing/>
        <w:rPr>
          <w:rFonts w:cs="B Badr"/>
          <w:b/>
          <w:bCs/>
          <w:sz w:val="28"/>
          <w:szCs w:val="28"/>
          <w:rtl/>
        </w:rPr>
      </w:pPr>
      <w:r>
        <w:rPr>
          <w:rFonts w:cs="B Badr" w:hint="cs"/>
          <w:b/>
          <w:bCs/>
          <w:sz w:val="28"/>
          <w:szCs w:val="28"/>
          <w:rtl/>
        </w:rPr>
        <w:t>پرسش: بله، در آوردید؟ تعبیر به موثقه کردند؟</w:t>
      </w:r>
    </w:p>
    <w:p w:rsidR="0024202D" w:rsidRDefault="00917E26" w:rsidP="0024202D">
      <w:pPr>
        <w:bidi/>
        <w:spacing w:line="360" w:lineRule="auto"/>
        <w:contextualSpacing/>
        <w:rPr>
          <w:rFonts w:cs="B Badr"/>
          <w:b/>
          <w:bCs/>
          <w:sz w:val="28"/>
          <w:szCs w:val="28"/>
          <w:rtl/>
        </w:rPr>
      </w:pPr>
      <w:r>
        <w:rPr>
          <w:rFonts w:cs="B Badr" w:hint="cs"/>
          <w:b/>
          <w:bCs/>
          <w:sz w:val="28"/>
          <w:szCs w:val="28"/>
          <w:rtl/>
        </w:rPr>
        <w:t>علی ای حال من احتمال می دهم مرحوم آقای خوئی هم اگر تعبیر موثقه کردند روی همان قاعده ای که عرض کردم وقتی یک مطلب خیلی مشهور بوده در کتب فقه خیلی از آقایان که دنبال ریزه کاری کار نیستند همان تعبیر مشهور را می آورند، در کتب مثل مستمسک و دیگران، در جواهر و این ها تعبیر موثقه کردند ایشان هم تعبیر و إلا روی مبنای خود آقای خوئی می خواهم این نکته را عرض بکنم</w:t>
      </w:r>
      <w:r w:rsidR="00FA1763">
        <w:rPr>
          <w:rFonts w:cs="B Badr" w:hint="cs"/>
          <w:b/>
          <w:bCs/>
          <w:sz w:val="28"/>
          <w:szCs w:val="28"/>
          <w:rtl/>
        </w:rPr>
        <w:t xml:space="preserve"> چون آقای خوئی می گوید در کتاب اصولشان این طور نوشتند مخالف با اجماع است و </w:t>
      </w:r>
      <w:r w:rsidR="001809FF">
        <w:rPr>
          <w:rFonts w:cs="B Badr" w:hint="cs"/>
          <w:b/>
          <w:bCs/>
          <w:sz w:val="28"/>
          <w:szCs w:val="28"/>
          <w:rtl/>
        </w:rPr>
        <w:t xml:space="preserve">لکن به ذهن مبارکشان شاید مراجعه نفرمودند این خبر روی مبنای خود ایشان ضعیف است، روی مبنای نهایی ایشان که ما آشنائی داریم چون احمد ابن محمد دارد پسر ابن الولید و ایشان توثیق نمی کردند، نه پسر محمد ابن یحیی و نه پسر ابن الولید را. هیچ کدام را توثیق نمی کردند، غرض </w:t>
      </w:r>
      <w:r w:rsidR="001809FF">
        <w:rPr>
          <w:rFonts w:cs="B Badr" w:hint="cs"/>
          <w:b/>
          <w:bCs/>
          <w:sz w:val="28"/>
          <w:szCs w:val="28"/>
          <w:rtl/>
        </w:rPr>
        <w:lastRenderedPageBreak/>
        <w:t xml:space="preserve">این روایت </w:t>
      </w:r>
      <w:r w:rsidR="0099400F">
        <w:rPr>
          <w:rFonts w:cs="B Badr" w:hint="cs"/>
          <w:b/>
          <w:bCs/>
          <w:sz w:val="28"/>
          <w:szCs w:val="28"/>
          <w:rtl/>
        </w:rPr>
        <w:t>حالا</w:t>
      </w:r>
      <w:r w:rsidR="001809FF">
        <w:rPr>
          <w:rFonts w:cs="B Badr" w:hint="cs"/>
          <w:b/>
          <w:bCs/>
          <w:sz w:val="28"/>
          <w:szCs w:val="28"/>
          <w:rtl/>
        </w:rPr>
        <w:t xml:space="preserve"> ایشان</w:t>
      </w:r>
      <w:r w:rsidR="0099400F">
        <w:rPr>
          <w:rFonts w:cs="B Badr" w:hint="cs"/>
          <w:b/>
          <w:bCs/>
          <w:sz w:val="28"/>
          <w:szCs w:val="28"/>
          <w:rtl/>
        </w:rPr>
        <w:t xml:space="preserve"> فی سعة، می توانند جواب دیگر هم بدهند که روایت را سندا قبول نداریم، به لحاظ وجود احمد پسر ابن الولید، آقایان دیگری که از قرن هشتم که اصحاب به تنقیح </w:t>
      </w:r>
      <w:r w:rsidR="0024202D">
        <w:rPr>
          <w:rFonts w:cs="B Badr" w:hint="cs"/>
          <w:b/>
          <w:bCs/>
          <w:sz w:val="28"/>
          <w:szCs w:val="28"/>
          <w:rtl/>
        </w:rPr>
        <w:t>اسانید</w:t>
      </w:r>
      <w:r w:rsidR="0099400F">
        <w:rPr>
          <w:rFonts w:cs="B Badr" w:hint="cs"/>
          <w:b/>
          <w:bCs/>
          <w:sz w:val="28"/>
          <w:szCs w:val="28"/>
          <w:rtl/>
        </w:rPr>
        <w:t xml:space="preserve"> افتادند خب</w:t>
      </w:r>
      <w:r w:rsidR="0024202D">
        <w:rPr>
          <w:rFonts w:cs="B Badr" w:hint="cs"/>
          <w:b/>
          <w:bCs/>
          <w:sz w:val="28"/>
          <w:szCs w:val="28"/>
          <w:rtl/>
        </w:rPr>
        <w:t xml:space="preserve"> عده ای هم به خاطر موثقه بودن قبول نکردند مثل صاحب مدارک چون این ها صاحب مدارک را قبول نمی کند پس معلوم شد این روایت، حالا دقت کردید چطور شد؟ غیر از این که در اول قرن چهارم مثل مرحوم کلینی او را نقل نکرده، مرحوم صدوق در اخر قرن چهارم آن را نقل نکرده و مرحوم شیخ طوسی هم همین جور آورده، حالا ظاهرش از عبارت شیخ من مراجعه کردم جلد اول، معلوم نیست که با آن چکار کرده، اورده ایرادا، علی ای حال این تا زمان قرن پنجم</w:t>
      </w:r>
    </w:p>
    <w:p w:rsidR="00917E26" w:rsidRDefault="0024202D" w:rsidP="00A81A20">
      <w:pPr>
        <w:bidi/>
        <w:spacing w:line="360" w:lineRule="auto"/>
        <w:contextualSpacing/>
        <w:rPr>
          <w:rFonts w:cs="B Badr"/>
          <w:b/>
          <w:bCs/>
          <w:sz w:val="28"/>
          <w:szCs w:val="28"/>
          <w:rtl/>
        </w:rPr>
      </w:pPr>
      <w:r>
        <w:rPr>
          <w:rFonts w:cs="B Badr" w:hint="cs"/>
          <w:b/>
          <w:bCs/>
          <w:sz w:val="28"/>
          <w:szCs w:val="28"/>
          <w:rtl/>
        </w:rPr>
        <w:t>از قرن هشتم هم که تنقیح شروع شد عده ای به خاطر این که حدیث صحیح ما یرویه عدلٌ امامی</w:t>
      </w:r>
      <w:r w:rsidR="00080EE7">
        <w:rPr>
          <w:rFonts w:cs="B Badr" w:hint="cs"/>
          <w:b/>
          <w:bCs/>
          <w:sz w:val="28"/>
          <w:szCs w:val="28"/>
          <w:rtl/>
        </w:rPr>
        <w:t>، ایشان امامی نیست لذا این روایت را قبول نکردند. و بعد باز مشکل دیگر وجود پسر ابن الولید است که شیخ و استاد یعنی راوی کتاب برای مرحوم شیخ مفید است، عرض کردیم میراث های قم چون در قم روی میراث ها خوب کار کردند، میراث های قم توسط یعنی راه های معینی به بغداد رسیده</w:t>
      </w:r>
      <w:r w:rsidR="00075D36">
        <w:rPr>
          <w:rFonts w:cs="B Badr" w:hint="cs"/>
          <w:b/>
          <w:bCs/>
          <w:sz w:val="28"/>
          <w:szCs w:val="28"/>
          <w:rtl/>
        </w:rPr>
        <w:t>، ما این ها را یکی یکی در محل</w:t>
      </w:r>
      <w:r>
        <w:rPr>
          <w:rFonts w:cs="B Badr" w:hint="cs"/>
          <w:b/>
          <w:bCs/>
          <w:sz w:val="28"/>
          <w:szCs w:val="28"/>
          <w:rtl/>
        </w:rPr>
        <w:t xml:space="preserve"> </w:t>
      </w:r>
      <w:r w:rsidR="00075D36">
        <w:rPr>
          <w:rFonts w:cs="B Badr" w:hint="cs"/>
          <w:b/>
          <w:bCs/>
          <w:sz w:val="28"/>
          <w:szCs w:val="28"/>
          <w:rtl/>
        </w:rPr>
        <w:t>خودش، یکیش پسر ابن الولید است، یکیش ابن ابی جید قمی است، یکیش فرض کنید به این که ابوعبدالله شاذانی قزوینی است، این ها عده ای هستند که مصادر قم را یا اجازات قم را یا فهارس قم را به بغداد آوردند، عرض کردیم در خود کوفه یک مقداری فهرست نوشته شده</w:t>
      </w:r>
      <w:r w:rsidR="00A05D1F">
        <w:rPr>
          <w:rFonts w:cs="B Badr" w:hint="cs"/>
          <w:b/>
          <w:bCs/>
          <w:sz w:val="28"/>
          <w:szCs w:val="28"/>
          <w:rtl/>
        </w:rPr>
        <w:t xml:space="preserve"> مثل حمید و دیگران لکن بهترین فهرست ها در قم نوشته شد و بهترین کار ها در قم و آن ور قم یعنی ماورا النهر که می شد سمرقند کار های رجالی شد، کار های فهرستی نشد، به ترتیب بعد از مرکز حساب بفرمایید، این میراث های قم هم توسط چهره های معینی به بغداد منتقل شد، یکیش شیخ صدوق است که دو سفر به بغداد داشت، مشایخ بغداد از ایشان تحمل حدیث کردند، یکیش هم همین پسر ابن الولید است که شیخ مفید از ایشان تحمل حدیث کرده لکن ایشان</w:t>
      </w:r>
      <w:r w:rsidR="00344B91">
        <w:rPr>
          <w:rFonts w:cs="B Badr" w:hint="cs"/>
          <w:b/>
          <w:bCs/>
          <w:sz w:val="28"/>
          <w:szCs w:val="28"/>
          <w:rtl/>
        </w:rPr>
        <w:t xml:space="preserve"> به عنوان رسمی توثیق نشده، همان عنوان عامی که عرض کردیم شهید ثانی در درایه که مشایخ اجازه احتیاج ندارند، پس خب این مبنا هم بعد در کتب رجالی بررسی شد، مراد از کتب رجالی کتبی که بیشتر فوائد رجالی دارند، کلیات علم رجال به قول امروزی ها</w:t>
      </w:r>
      <w:r w:rsidR="00A5671E">
        <w:rPr>
          <w:rFonts w:cs="B Badr" w:hint="cs"/>
          <w:b/>
          <w:bCs/>
          <w:sz w:val="28"/>
          <w:szCs w:val="28"/>
          <w:rtl/>
        </w:rPr>
        <w:t xml:space="preserve"> که آیا مشایخ اجازه احتیاج به توثیق دارند یا نه، این هم مطرح شد مثل آقای خوئی هم باز اخیرا برگشتند به این که این ها هم توثیق می </w:t>
      </w:r>
      <w:r w:rsidR="00A5671E">
        <w:rPr>
          <w:rFonts w:cs="B Badr" w:hint="cs"/>
          <w:b/>
          <w:bCs/>
          <w:sz w:val="28"/>
          <w:szCs w:val="28"/>
          <w:rtl/>
        </w:rPr>
        <w:lastRenderedPageBreak/>
        <w:t xml:space="preserve">خواهند، مجرد شیخوخت اجازه کافی نیست، معلوم شد این حدیث یک تلاطمی دارد و انصافا هم خیلی مرحوم نجاشی دقیق است، وقتی این عبدالکریم ابن عمرو را </w:t>
      </w:r>
      <w:r w:rsidR="00A81A20">
        <w:rPr>
          <w:rFonts w:cs="B Badr" w:hint="cs"/>
          <w:b/>
          <w:bCs/>
          <w:sz w:val="28"/>
          <w:szCs w:val="28"/>
          <w:rtl/>
        </w:rPr>
        <w:t xml:space="preserve"> می نویسد می گوید له کتابٌ یوریه عدة من اصحابنا، یعنی با این که ایشان واقفی است لکن کتاب ایشان را بزرگان امامیه نقل کردند، راست هم می گوید انصافا این هم یک نکته جالبی است، من عرض کردم مرحوم نجاشی با اختصار عباراتش یک دنیا معنا در عباراتش دارد یعنی یکی از اسرار توجه اصحاب این است که روات کتاب ایشان خودشان واقفی نیستند، روات کتاب ایشان اصحاب ما هستند. امامیه هستند، این خیلی می تواند کتاب را تایید بکند، عدة من اصحابنا، گاهی هم نجاشی می گوید جماعات من اصحابنا که حالا دیگر جایش نیست، به همین یکی اکتفا می کنیم بقیه را یک وقت دیگر.</w:t>
      </w:r>
    </w:p>
    <w:p w:rsidR="00271161" w:rsidRDefault="00A81A20" w:rsidP="000216E9">
      <w:pPr>
        <w:bidi/>
        <w:spacing w:line="360" w:lineRule="auto"/>
        <w:contextualSpacing/>
        <w:rPr>
          <w:rFonts w:cs="B Badr" w:hint="cs"/>
          <w:b/>
          <w:bCs/>
          <w:sz w:val="28"/>
          <w:szCs w:val="28"/>
          <w:rtl/>
        </w:rPr>
      </w:pPr>
      <w:r>
        <w:rPr>
          <w:rFonts w:cs="B Badr" w:hint="cs"/>
          <w:b/>
          <w:bCs/>
          <w:sz w:val="28"/>
          <w:szCs w:val="28"/>
          <w:rtl/>
        </w:rPr>
        <w:t>علی ای حال معلوم شد که این روایت در حقیقت از همان اول هم خیلی پایه مایه درستی نداشته چون ابن ابی یعفور عبدالله جز اجلاست، حتی یک روایت دارد که سندش هم بد نباشد امام تعبیر می کند ازش صلوات الله علیه، ابن ابی یعفور صلوات الله علیه</w:t>
      </w:r>
      <w:r w:rsidR="00B31CC7">
        <w:rPr>
          <w:rFonts w:cs="B Badr" w:hint="cs"/>
          <w:b/>
          <w:bCs/>
          <w:sz w:val="28"/>
          <w:szCs w:val="28"/>
          <w:rtl/>
        </w:rPr>
        <w:t>، خیلی عجیب است، روایت غریبی است این روایت که امام از ایشان تعبیر می کند</w:t>
      </w:r>
      <w:r w:rsidR="000447B2">
        <w:rPr>
          <w:rFonts w:cs="B Badr" w:hint="cs"/>
          <w:b/>
          <w:bCs/>
          <w:sz w:val="28"/>
          <w:szCs w:val="28"/>
          <w:rtl/>
        </w:rPr>
        <w:t>. آن وقت این راوایت را هم منحصرا برود واقفیه، از طریق واقفیه عبدالکریم ابن عمرو، البته زیاد دارد عبدالکریم اما این هم باز چیز غریبی است</w:t>
      </w:r>
      <w:r w:rsidR="000216E9">
        <w:rPr>
          <w:rFonts w:cs="B Badr" w:hint="cs"/>
          <w:b/>
          <w:bCs/>
          <w:sz w:val="28"/>
          <w:szCs w:val="28"/>
          <w:rtl/>
        </w:rPr>
        <w:t xml:space="preserve"> پس این حدیث از قرن دوم که این از امام سلام الله علیه صادر شده تا الان که ما قرن پانزدهم هستیم</w:t>
      </w:r>
      <w:r w:rsidR="000D31BE">
        <w:rPr>
          <w:rFonts w:cs="B Badr" w:hint="cs"/>
          <w:b/>
          <w:bCs/>
          <w:sz w:val="28"/>
          <w:szCs w:val="28"/>
          <w:rtl/>
        </w:rPr>
        <w:t xml:space="preserve"> خیلی اخذ و رد دارد.</w:t>
      </w:r>
    </w:p>
    <w:p w:rsidR="000D31BE" w:rsidRDefault="000D31BE" w:rsidP="000D31BE">
      <w:pPr>
        <w:bidi/>
        <w:spacing w:line="360" w:lineRule="auto"/>
        <w:contextualSpacing/>
        <w:rPr>
          <w:rFonts w:cs="B Badr" w:hint="cs"/>
          <w:b/>
          <w:bCs/>
          <w:sz w:val="28"/>
          <w:szCs w:val="28"/>
          <w:rtl/>
        </w:rPr>
      </w:pPr>
      <w:r>
        <w:rPr>
          <w:rFonts w:cs="B Badr" w:hint="cs"/>
          <w:b/>
          <w:bCs/>
          <w:sz w:val="28"/>
          <w:szCs w:val="28"/>
          <w:rtl/>
        </w:rPr>
        <w:t>پرسش: آقای خوئی همین را پذیرفتند اصلا، فتوایشان هم همین است</w:t>
      </w:r>
    </w:p>
    <w:p w:rsidR="000D31BE" w:rsidRDefault="000D31BE" w:rsidP="000D31BE">
      <w:pPr>
        <w:bidi/>
        <w:spacing w:line="360" w:lineRule="auto"/>
        <w:contextualSpacing/>
        <w:rPr>
          <w:rFonts w:cs="B Badr" w:hint="cs"/>
          <w:b/>
          <w:bCs/>
          <w:sz w:val="28"/>
          <w:szCs w:val="28"/>
          <w:rtl/>
        </w:rPr>
      </w:pPr>
      <w:r>
        <w:rPr>
          <w:rFonts w:cs="B Badr" w:hint="cs"/>
          <w:b/>
          <w:bCs/>
          <w:sz w:val="28"/>
          <w:szCs w:val="28"/>
          <w:rtl/>
        </w:rPr>
        <w:t>آیت الله مددی: قاعده تجاوز را قبول نمی کنند</w:t>
      </w:r>
    </w:p>
    <w:p w:rsidR="000D31BE" w:rsidRDefault="000D31BE" w:rsidP="000D31BE">
      <w:pPr>
        <w:bidi/>
        <w:spacing w:line="360" w:lineRule="auto"/>
        <w:contextualSpacing/>
        <w:rPr>
          <w:rFonts w:cs="B Badr" w:hint="cs"/>
          <w:b/>
          <w:bCs/>
          <w:sz w:val="28"/>
          <w:szCs w:val="28"/>
          <w:rtl/>
        </w:rPr>
      </w:pPr>
      <w:r>
        <w:rPr>
          <w:rFonts w:cs="B Badr" w:hint="cs"/>
          <w:b/>
          <w:bCs/>
          <w:sz w:val="28"/>
          <w:szCs w:val="28"/>
          <w:rtl/>
        </w:rPr>
        <w:t>پرسش: در بحث وضو بر اساس همین روایت فتوا می دهند</w:t>
      </w:r>
    </w:p>
    <w:p w:rsidR="000D31BE" w:rsidRDefault="000D31BE" w:rsidP="000D31BE">
      <w:pPr>
        <w:bidi/>
        <w:spacing w:line="360" w:lineRule="auto"/>
        <w:contextualSpacing/>
        <w:rPr>
          <w:rFonts w:cs="B Badr" w:hint="cs"/>
          <w:b/>
          <w:bCs/>
          <w:sz w:val="28"/>
          <w:szCs w:val="28"/>
          <w:rtl/>
        </w:rPr>
      </w:pPr>
      <w:r>
        <w:rPr>
          <w:rFonts w:cs="B Badr" w:hint="cs"/>
          <w:b/>
          <w:bCs/>
          <w:sz w:val="28"/>
          <w:szCs w:val="28"/>
          <w:rtl/>
        </w:rPr>
        <w:t>آیت الله مددی: ابدا، ایشان دارند که مخالف للاجماع</w:t>
      </w:r>
    </w:p>
    <w:p w:rsidR="000D31BE" w:rsidRDefault="000D31BE" w:rsidP="000D31BE">
      <w:pPr>
        <w:bidi/>
        <w:spacing w:line="360" w:lineRule="auto"/>
        <w:contextualSpacing/>
        <w:rPr>
          <w:rFonts w:cs="B Badr" w:hint="cs"/>
          <w:b/>
          <w:bCs/>
          <w:sz w:val="28"/>
          <w:szCs w:val="28"/>
          <w:rtl/>
        </w:rPr>
      </w:pPr>
      <w:r>
        <w:rPr>
          <w:rFonts w:cs="B Badr" w:hint="cs"/>
          <w:b/>
          <w:bCs/>
          <w:sz w:val="28"/>
          <w:szCs w:val="28"/>
          <w:rtl/>
        </w:rPr>
        <w:t>پرسش: همین روایت ابی یعفور را که در سرائر آمده می پذیرند، منظورم قاعده فراغ و تجاوز نیست یعنی می گویند آن روایاتی که گفته اعاده دست راست باید بشود آن را یا رفع یدش بکنیم یا به یک چیز دیگر حمل بکنیم.</w:t>
      </w:r>
    </w:p>
    <w:p w:rsidR="000E167C" w:rsidRDefault="000D31BE" w:rsidP="000D31BE">
      <w:pPr>
        <w:bidi/>
        <w:spacing w:line="360" w:lineRule="auto"/>
        <w:contextualSpacing/>
        <w:rPr>
          <w:rFonts w:cs="B Badr" w:hint="cs"/>
          <w:b/>
          <w:bCs/>
          <w:sz w:val="28"/>
          <w:szCs w:val="28"/>
          <w:rtl/>
        </w:rPr>
      </w:pPr>
      <w:r>
        <w:rPr>
          <w:rFonts w:cs="B Badr" w:hint="cs"/>
          <w:b/>
          <w:bCs/>
          <w:sz w:val="28"/>
          <w:szCs w:val="28"/>
          <w:rtl/>
        </w:rPr>
        <w:lastRenderedPageBreak/>
        <w:t>آیت الله مددی: من عرض کردم که چون این قسمت طهارت ایشان را نداشتم، الان خودم گفتم، گفتم ببینید چه نوشتند چون آن قسمت را نداشتم اما این ذیل را بخش دوم که مربوط به قاعده تجاوز است</w:t>
      </w:r>
      <w:r w:rsidR="000E167C">
        <w:rPr>
          <w:rFonts w:cs="B Badr" w:hint="cs"/>
          <w:b/>
          <w:bCs/>
          <w:sz w:val="28"/>
          <w:szCs w:val="28"/>
          <w:rtl/>
        </w:rPr>
        <w:t xml:space="preserve"> حالا چون آن صدر را عرض کردم</w:t>
      </w:r>
    </w:p>
    <w:p w:rsidR="000E167C" w:rsidRDefault="000E167C" w:rsidP="000E167C">
      <w:pPr>
        <w:bidi/>
        <w:spacing w:line="360" w:lineRule="auto"/>
        <w:contextualSpacing/>
        <w:rPr>
          <w:rFonts w:cs="B Badr" w:hint="cs"/>
          <w:b/>
          <w:bCs/>
          <w:sz w:val="28"/>
          <w:szCs w:val="28"/>
          <w:rtl/>
        </w:rPr>
      </w:pPr>
      <w:r>
        <w:rPr>
          <w:rFonts w:cs="B Badr" w:hint="cs"/>
          <w:b/>
          <w:bCs/>
          <w:sz w:val="28"/>
          <w:szCs w:val="28"/>
          <w:rtl/>
        </w:rPr>
        <w:t>یکی از طلاب: صدرا را پذیرفتند</w:t>
      </w:r>
    </w:p>
    <w:p w:rsidR="00EE3AE5" w:rsidRDefault="000E167C" w:rsidP="000E167C">
      <w:pPr>
        <w:bidi/>
        <w:spacing w:line="360" w:lineRule="auto"/>
        <w:contextualSpacing/>
        <w:rPr>
          <w:rFonts w:cs="B Badr" w:hint="cs"/>
          <w:b/>
          <w:bCs/>
          <w:sz w:val="28"/>
          <w:szCs w:val="28"/>
          <w:rtl/>
        </w:rPr>
      </w:pPr>
      <w:r>
        <w:rPr>
          <w:rFonts w:cs="B Badr" w:hint="cs"/>
          <w:b/>
          <w:bCs/>
          <w:sz w:val="28"/>
          <w:szCs w:val="28"/>
          <w:rtl/>
        </w:rPr>
        <w:t>آیت الله مددی: بله، یک وقتی ایشان روایات را صحیحه می دانست، یک وقتی مبنای ایشان این بود که مثلا اگر از کتاب بزنطی است صحیحه است</w:t>
      </w:r>
      <w:r w:rsidR="0024717B">
        <w:rPr>
          <w:rFonts w:cs="B Badr" w:hint="cs"/>
          <w:b/>
          <w:bCs/>
          <w:sz w:val="28"/>
          <w:szCs w:val="28"/>
          <w:rtl/>
        </w:rPr>
        <w:t xml:space="preserve"> اما آخرین چیزی که من یادم می آید حدود 1400 که درس ایشان بودیم این روایات کتاب سرائر را همه اش را قبول نداشتند إلا کتاب نوادر المصنفین</w:t>
      </w:r>
      <w:r w:rsidR="00537F32">
        <w:rPr>
          <w:rFonts w:cs="B Badr" w:hint="cs"/>
          <w:b/>
          <w:bCs/>
          <w:sz w:val="28"/>
          <w:szCs w:val="28"/>
          <w:rtl/>
        </w:rPr>
        <w:t xml:space="preserve">، این آخر ما عهدت اگر بعد از این برگشته آن ها را دیگر خبر نداریم چون یک چند سالی هم بعد از این ایشان درس گفتند، تا آن جایی که من بودم </w:t>
      </w:r>
      <w:r w:rsidR="002E0EDF">
        <w:rPr>
          <w:rFonts w:cs="B Badr" w:hint="cs"/>
          <w:b/>
          <w:bCs/>
          <w:sz w:val="28"/>
          <w:szCs w:val="28"/>
          <w:rtl/>
        </w:rPr>
        <w:t>البته 1397 ایران آمدم باز دو مرتبه برگشتم، 1400 که من نجف بودم یادم می آید که ایشان هنوز هم همین مبنا را داشتند که در همین کتاب نکاح که همین زمانه هاست همین جور که فقط نوادر المصنفین را قبول داریم بقیه را قبول نداریم اما ظاهرا ایشان سابقا مثل مشهور بود که مثلا اگر کتاب بزنطی حتی جامع بزنطی را تعبیر به صحیحه می کردند</w:t>
      </w:r>
      <w:r w:rsidR="00EE3AE5">
        <w:rPr>
          <w:rFonts w:cs="B Badr" w:hint="cs"/>
          <w:b/>
          <w:bCs/>
          <w:sz w:val="28"/>
          <w:szCs w:val="28"/>
          <w:rtl/>
        </w:rPr>
        <w:t xml:space="preserve"> با این که نوادر را می شود قبول کرد، جامع را که ظاهرا بزنطی اشتباه کرده یعنی مرحوم ابن ادریس اشتباه کرده، اصلا کتاب جامع مال ایشان نیست، اشتباها ایشان نقل کرده، به هر حال بعید نیست که این مطلب را ایشان اما آن روایت مال علی ابن جعفر را چون عبدالله ابن حسن دارد اشکال داشتند.</w:t>
      </w:r>
    </w:p>
    <w:p w:rsidR="00EE3AE5" w:rsidRDefault="00EE3AE5" w:rsidP="00EE3AE5">
      <w:pPr>
        <w:bidi/>
        <w:spacing w:line="360" w:lineRule="auto"/>
        <w:contextualSpacing/>
        <w:rPr>
          <w:rFonts w:cs="B Badr" w:hint="cs"/>
          <w:b/>
          <w:bCs/>
          <w:sz w:val="28"/>
          <w:szCs w:val="28"/>
          <w:rtl/>
        </w:rPr>
      </w:pPr>
      <w:r>
        <w:rPr>
          <w:rFonts w:cs="B Badr" w:hint="cs"/>
          <w:b/>
          <w:bCs/>
          <w:sz w:val="28"/>
          <w:szCs w:val="28"/>
          <w:rtl/>
        </w:rPr>
        <w:t>پرسش: مرسله صدوق تعبیر فرمودند در کتاب الطهارة</w:t>
      </w:r>
    </w:p>
    <w:p w:rsidR="00EE3AE5" w:rsidRDefault="00EE3AE5" w:rsidP="00EE3AE5">
      <w:pPr>
        <w:bidi/>
        <w:spacing w:line="360" w:lineRule="auto"/>
        <w:contextualSpacing/>
        <w:rPr>
          <w:rFonts w:cs="B Badr" w:hint="cs"/>
          <w:b/>
          <w:bCs/>
          <w:sz w:val="28"/>
          <w:szCs w:val="28"/>
          <w:rtl/>
        </w:rPr>
      </w:pPr>
      <w:r>
        <w:rPr>
          <w:rFonts w:cs="B Badr" w:hint="cs"/>
          <w:b/>
          <w:bCs/>
          <w:sz w:val="28"/>
          <w:szCs w:val="28"/>
          <w:rtl/>
        </w:rPr>
        <w:t>آیت الله مددی: خب آن مرسله که هست، ابن ابی یعفور را چه گفتند؟</w:t>
      </w:r>
      <w:r w:rsidR="00045E77">
        <w:rPr>
          <w:rFonts w:cs="B Badr" w:hint="cs"/>
          <w:b/>
          <w:bCs/>
          <w:sz w:val="28"/>
          <w:szCs w:val="28"/>
          <w:rtl/>
        </w:rPr>
        <w:t xml:space="preserve"> آن که موثقه است</w:t>
      </w:r>
      <w:r w:rsidR="00AF72D4">
        <w:rPr>
          <w:rFonts w:cs="B Badr" w:hint="cs"/>
          <w:b/>
          <w:bCs/>
          <w:sz w:val="28"/>
          <w:szCs w:val="28"/>
          <w:rtl/>
        </w:rPr>
        <w:t>، موثقه آورده؟ عبارت ایشان را بخوان! لذا من عرض کردم ببینید این بحث دو جاست یکی شک در اعضاست و یکی در بحث ترتیب، در شرائع هم دو جاست، شک در اعضا را هم قاعدتا می آورند اما این روایت را ایشان در مصباح الاصول نوشتند که اجماعی است، اصحاب اعراض کردند اما آن روایت مال ترتیب را</w:t>
      </w:r>
    </w:p>
    <w:p w:rsidR="000D31BE" w:rsidRDefault="00AF72D4" w:rsidP="00EE3AE5">
      <w:pPr>
        <w:bidi/>
        <w:spacing w:line="360" w:lineRule="auto"/>
        <w:contextualSpacing/>
        <w:rPr>
          <w:rFonts w:cs="B Badr" w:hint="cs"/>
          <w:b/>
          <w:bCs/>
          <w:sz w:val="28"/>
          <w:szCs w:val="28"/>
          <w:rtl/>
        </w:rPr>
      </w:pPr>
      <w:r>
        <w:rPr>
          <w:rFonts w:cs="B Badr" w:hint="cs"/>
          <w:b/>
          <w:bCs/>
          <w:sz w:val="28"/>
          <w:szCs w:val="28"/>
          <w:rtl/>
        </w:rPr>
        <w:t>یکی از طلاب</w:t>
      </w:r>
      <w:r w:rsidR="00EE3AE5">
        <w:rPr>
          <w:rFonts w:cs="B Badr" w:hint="cs"/>
          <w:b/>
          <w:bCs/>
          <w:sz w:val="28"/>
          <w:szCs w:val="28"/>
          <w:rtl/>
        </w:rPr>
        <w:t>:</w:t>
      </w:r>
      <w:r w:rsidR="000D31BE">
        <w:rPr>
          <w:rFonts w:cs="B Badr" w:hint="cs"/>
          <w:b/>
          <w:bCs/>
          <w:sz w:val="28"/>
          <w:szCs w:val="28"/>
          <w:rtl/>
        </w:rPr>
        <w:t xml:space="preserve"> </w:t>
      </w:r>
      <w:r>
        <w:rPr>
          <w:rFonts w:cs="B Badr" w:hint="cs"/>
          <w:b/>
          <w:bCs/>
          <w:sz w:val="28"/>
          <w:szCs w:val="28"/>
          <w:rtl/>
        </w:rPr>
        <w:t xml:space="preserve">و هذا کما فی موثقة ابی بصیر عن ابی عبدالله علیه السلام قال </w:t>
      </w:r>
      <w:r w:rsidR="00A67FAE">
        <w:rPr>
          <w:rFonts w:cs="B Badr" w:hint="cs"/>
          <w:b/>
          <w:bCs/>
          <w:sz w:val="28"/>
          <w:szCs w:val="28"/>
          <w:rtl/>
        </w:rPr>
        <w:t>إن نسیت غسل وجهک فغسلت</w:t>
      </w:r>
      <w:r w:rsidR="007E303D">
        <w:rPr>
          <w:rFonts w:cs="B Badr" w:hint="cs"/>
          <w:b/>
          <w:bCs/>
          <w:sz w:val="28"/>
          <w:szCs w:val="28"/>
          <w:rtl/>
        </w:rPr>
        <w:t xml:space="preserve"> ذراعیک</w:t>
      </w:r>
    </w:p>
    <w:p w:rsidR="00AF72D4" w:rsidRDefault="00AF72D4" w:rsidP="00AF72D4">
      <w:pPr>
        <w:bidi/>
        <w:spacing w:line="360" w:lineRule="auto"/>
        <w:contextualSpacing/>
        <w:rPr>
          <w:rFonts w:cs="B Badr" w:hint="cs"/>
          <w:b/>
          <w:bCs/>
          <w:sz w:val="28"/>
          <w:szCs w:val="28"/>
          <w:rtl/>
        </w:rPr>
      </w:pPr>
      <w:r>
        <w:rPr>
          <w:rFonts w:cs="B Badr" w:hint="cs"/>
          <w:b/>
          <w:bCs/>
          <w:sz w:val="28"/>
          <w:szCs w:val="28"/>
          <w:rtl/>
        </w:rPr>
        <w:lastRenderedPageBreak/>
        <w:t>آیت الله مددی: خب این که ربطی به آن نداشت</w:t>
      </w:r>
      <w:r w:rsidR="00856909">
        <w:rPr>
          <w:rFonts w:cs="B Badr" w:hint="cs"/>
          <w:b/>
          <w:bCs/>
          <w:sz w:val="28"/>
          <w:szCs w:val="28"/>
          <w:rtl/>
        </w:rPr>
        <w:t>، این ابی بصیر است</w:t>
      </w:r>
      <w:r w:rsidR="00A67FAE">
        <w:rPr>
          <w:rFonts w:cs="B Badr" w:hint="cs"/>
          <w:b/>
          <w:bCs/>
          <w:sz w:val="28"/>
          <w:szCs w:val="28"/>
          <w:rtl/>
        </w:rPr>
        <w:t xml:space="preserve">، </w:t>
      </w:r>
      <w:r w:rsidR="00C60DA8">
        <w:rPr>
          <w:rFonts w:cs="B Badr" w:hint="cs"/>
          <w:b/>
          <w:bCs/>
          <w:sz w:val="28"/>
          <w:szCs w:val="28"/>
          <w:rtl/>
        </w:rPr>
        <w:t>آن نسیت غسل وجهک حتی غسلت که اصلا ربطی به مانحن فیه ندارد.</w:t>
      </w:r>
    </w:p>
    <w:p w:rsidR="007E303D" w:rsidRDefault="007E303D" w:rsidP="007E303D">
      <w:pPr>
        <w:bidi/>
        <w:spacing w:line="360" w:lineRule="auto"/>
        <w:contextualSpacing/>
        <w:rPr>
          <w:rFonts w:cs="B Badr" w:hint="cs"/>
          <w:b/>
          <w:bCs/>
          <w:sz w:val="28"/>
          <w:szCs w:val="28"/>
          <w:rtl/>
        </w:rPr>
      </w:pPr>
      <w:r>
        <w:rPr>
          <w:rFonts w:cs="B Badr" w:hint="cs"/>
          <w:b/>
          <w:bCs/>
          <w:sz w:val="28"/>
          <w:szCs w:val="28"/>
          <w:rtl/>
        </w:rPr>
        <w:t>ذیلش را چه گفته؟ قبول کرده؟</w:t>
      </w:r>
    </w:p>
    <w:p w:rsidR="007E303D" w:rsidRPr="007E303D" w:rsidRDefault="007E303D" w:rsidP="007E303D">
      <w:pPr>
        <w:bidi/>
        <w:spacing w:line="360" w:lineRule="auto"/>
        <w:contextualSpacing/>
        <w:rPr>
          <w:rFonts w:cs="B Badr"/>
          <w:b/>
          <w:bCs/>
          <w:sz w:val="28"/>
          <w:szCs w:val="28"/>
        </w:rPr>
      </w:pPr>
      <w:r>
        <w:rPr>
          <w:rFonts w:cs="B Badr" w:hint="cs"/>
          <w:b/>
          <w:bCs/>
          <w:sz w:val="28"/>
          <w:szCs w:val="28"/>
          <w:rtl/>
        </w:rPr>
        <w:t xml:space="preserve">یکی از طلاب: ندارند، گفتند الکلام بحثش این جاست که </w:t>
      </w:r>
      <w:r w:rsidRPr="007E303D">
        <w:rPr>
          <w:rFonts w:cs="B Badr" w:hint="cs"/>
          <w:b/>
          <w:bCs/>
          <w:sz w:val="28"/>
          <w:szCs w:val="28"/>
          <w:rtl/>
        </w:rPr>
        <w:t>فإمّا أن يكون بعد الفراغ أو في الأثناء فإن كان في الأثناء رجع و أتى به و بما بعده و إن كان الشكّ قبل مسح الرِّجل اليسرى في غسل الوجه مثلًا أو في جزء منه.</w:t>
      </w:r>
    </w:p>
    <w:p w:rsidR="007E303D" w:rsidRDefault="007E303D" w:rsidP="007E303D">
      <w:pPr>
        <w:bidi/>
        <w:spacing w:line="360" w:lineRule="auto"/>
        <w:contextualSpacing/>
        <w:rPr>
          <w:rFonts w:cs="B Badr" w:hint="cs"/>
          <w:b/>
          <w:bCs/>
          <w:sz w:val="28"/>
          <w:szCs w:val="28"/>
          <w:rtl/>
        </w:rPr>
      </w:pPr>
      <w:r>
        <w:rPr>
          <w:rFonts w:cs="B Badr" w:hint="cs"/>
          <w:b/>
          <w:bCs/>
          <w:sz w:val="28"/>
          <w:szCs w:val="28"/>
          <w:rtl/>
        </w:rPr>
        <w:t>آیت الله مددی: إلی آخره، خب ولش کن دیگر</w:t>
      </w:r>
    </w:p>
    <w:p w:rsidR="007E303D" w:rsidRDefault="007E303D" w:rsidP="007E303D">
      <w:pPr>
        <w:bidi/>
        <w:spacing w:line="360" w:lineRule="auto"/>
        <w:contextualSpacing/>
        <w:rPr>
          <w:rFonts w:cs="B Badr"/>
          <w:b/>
          <w:bCs/>
          <w:sz w:val="28"/>
          <w:szCs w:val="28"/>
          <w:rtl/>
        </w:rPr>
      </w:pPr>
      <w:r>
        <w:rPr>
          <w:rFonts w:cs="B Badr" w:hint="cs"/>
          <w:b/>
          <w:bCs/>
          <w:sz w:val="28"/>
          <w:szCs w:val="28"/>
          <w:rtl/>
        </w:rPr>
        <w:t>به هر حال بحثی که راجع به این روایت است این طور که در مصباح الاصول نوشتند مخالف است، این روایت را عرض کردم و توضیحاتش را دادیم</w:t>
      </w:r>
    </w:p>
    <w:p w:rsidR="007E303D" w:rsidRDefault="003242A5" w:rsidP="007E303D">
      <w:pPr>
        <w:bidi/>
        <w:spacing w:line="360" w:lineRule="auto"/>
        <w:contextualSpacing/>
        <w:jc w:val="lowKashida"/>
        <w:rPr>
          <w:rFonts w:cs="B Badr" w:hint="cs"/>
          <w:b/>
          <w:bCs/>
          <w:sz w:val="28"/>
          <w:szCs w:val="28"/>
          <w:rtl/>
        </w:rPr>
      </w:pPr>
      <w:r w:rsidRPr="003242A5">
        <w:rPr>
          <w:rFonts w:cs="B Badr"/>
          <w:b/>
          <w:bCs/>
          <w:sz w:val="28"/>
          <w:szCs w:val="28"/>
          <w:rtl/>
        </w:rPr>
        <w:t>قال: إذا شككت في شيء من الوضوء وقد دخلت في غيره</w:t>
      </w:r>
    </w:p>
    <w:p w:rsidR="007E303D" w:rsidRDefault="007E303D" w:rsidP="007E303D">
      <w:pPr>
        <w:bidi/>
        <w:spacing w:line="360" w:lineRule="auto"/>
        <w:contextualSpacing/>
        <w:jc w:val="lowKashida"/>
        <w:rPr>
          <w:rFonts w:cs="B Badr" w:hint="cs"/>
          <w:b/>
          <w:bCs/>
          <w:sz w:val="28"/>
          <w:szCs w:val="28"/>
          <w:rtl/>
        </w:rPr>
      </w:pPr>
      <w:r>
        <w:rPr>
          <w:rFonts w:cs="B Badr" w:hint="cs"/>
          <w:b/>
          <w:bCs/>
          <w:sz w:val="28"/>
          <w:szCs w:val="28"/>
          <w:rtl/>
        </w:rPr>
        <w:t>در شیئی از وضو و در غیرش داخل</w:t>
      </w:r>
    </w:p>
    <w:p w:rsidR="007E303D" w:rsidRDefault="003242A5" w:rsidP="007E303D">
      <w:pPr>
        <w:bidi/>
        <w:spacing w:line="360" w:lineRule="auto"/>
        <w:contextualSpacing/>
        <w:jc w:val="lowKashida"/>
        <w:rPr>
          <w:rFonts w:cs="B Badr" w:hint="cs"/>
          <w:b/>
          <w:bCs/>
          <w:sz w:val="28"/>
          <w:szCs w:val="28"/>
          <w:rtl/>
        </w:rPr>
      </w:pPr>
      <w:r w:rsidRPr="003242A5">
        <w:rPr>
          <w:rFonts w:cs="B Badr"/>
          <w:b/>
          <w:bCs/>
          <w:sz w:val="28"/>
          <w:szCs w:val="28"/>
          <w:rtl/>
        </w:rPr>
        <w:t xml:space="preserve">فليس شكك بشيء. </w:t>
      </w:r>
    </w:p>
    <w:p w:rsidR="007E303D" w:rsidRDefault="007E303D" w:rsidP="007E303D">
      <w:pPr>
        <w:bidi/>
        <w:spacing w:line="360" w:lineRule="auto"/>
        <w:contextualSpacing/>
        <w:jc w:val="lowKashida"/>
        <w:rPr>
          <w:rFonts w:cs="B Badr" w:hint="cs"/>
          <w:b/>
          <w:bCs/>
          <w:sz w:val="28"/>
          <w:szCs w:val="28"/>
          <w:rtl/>
        </w:rPr>
      </w:pPr>
      <w:r>
        <w:rPr>
          <w:rFonts w:cs="B Badr" w:hint="cs"/>
          <w:b/>
          <w:bCs/>
          <w:sz w:val="28"/>
          <w:szCs w:val="28"/>
          <w:rtl/>
        </w:rPr>
        <w:t>بحثی آقایان کردند سر کلمه غیره است</w:t>
      </w:r>
      <w:r w:rsidR="0015542F">
        <w:rPr>
          <w:rFonts w:cs="B Badr" w:hint="cs"/>
          <w:b/>
          <w:bCs/>
          <w:sz w:val="28"/>
          <w:szCs w:val="28"/>
          <w:rtl/>
        </w:rPr>
        <w:t xml:space="preserve"> که آیا به وضو بر می گردد یا به شیء بر می گردد؟ گفتند آن وضو نزدیک است، آن وقت فی غیر الوضو</w:t>
      </w:r>
      <w:r w:rsidR="00282982">
        <w:rPr>
          <w:rFonts w:cs="B Badr" w:hint="cs"/>
          <w:b/>
          <w:bCs/>
          <w:sz w:val="28"/>
          <w:szCs w:val="28"/>
          <w:rtl/>
        </w:rPr>
        <w:t xml:space="preserve"> یعنی قاعده فراغ، بعد از فراغ از آن، و دخلت فی غیره یعنی در غیر آن شیء مثلا شک می کنید در غسل وجه و در غسل ید یسری</w:t>
      </w:r>
    </w:p>
    <w:p w:rsidR="00282982" w:rsidRDefault="00282982" w:rsidP="00282982">
      <w:pPr>
        <w:bidi/>
        <w:spacing w:line="360" w:lineRule="auto"/>
        <w:contextualSpacing/>
        <w:jc w:val="lowKashida"/>
        <w:rPr>
          <w:rFonts w:cs="B Badr" w:hint="cs"/>
          <w:b/>
          <w:bCs/>
          <w:sz w:val="28"/>
          <w:szCs w:val="28"/>
          <w:rtl/>
        </w:rPr>
      </w:pPr>
      <w:r w:rsidRPr="003242A5">
        <w:rPr>
          <w:rFonts w:cs="B Badr"/>
          <w:b/>
          <w:bCs/>
          <w:sz w:val="28"/>
          <w:szCs w:val="28"/>
          <w:rtl/>
        </w:rPr>
        <w:t xml:space="preserve">فليس شكك بشيء. </w:t>
      </w:r>
      <w:r w:rsidR="003242A5" w:rsidRPr="003242A5">
        <w:rPr>
          <w:rFonts w:cs="B Badr"/>
          <w:b/>
          <w:bCs/>
          <w:sz w:val="28"/>
          <w:szCs w:val="28"/>
          <w:rtl/>
        </w:rPr>
        <w:t>انما الشك إذا كنت في شيء لم تجزه</w:t>
      </w:r>
    </w:p>
    <w:p w:rsidR="00282982" w:rsidRDefault="00282982" w:rsidP="00282982">
      <w:pPr>
        <w:bidi/>
        <w:spacing w:line="360" w:lineRule="auto"/>
        <w:contextualSpacing/>
        <w:jc w:val="lowKashida"/>
        <w:rPr>
          <w:rFonts w:cs="B Badr" w:hint="cs"/>
          <w:b/>
          <w:bCs/>
          <w:sz w:val="28"/>
          <w:szCs w:val="28"/>
          <w:rtl/>
        </w:rPr>
      </w:pPr>
      <w:r>
        <w:rPr>
          <w:rFonts w:cs="B Badr" w:hint="cs"/>
          <w:b/>
          <w:bCs/>
          <w:sz w:val="28"/>
          <w:szCs w:val="28"/>
          <w:rtl/>
        </w:rPr>
        <w:t>از آن ور گرفتند اگر مراد این باشد که در اثنای وضو شک کردی اعتنا نکن، قاعده تجاوز، این اجماعا ساقط است چون اصحاب قائل نیستند به قاعده تجاوز در وضو</w:t>
      </w:r>
      <w:r w:rsidR="00112822">
        <w:rPr>
          <w:rFonts w:cs="B Badr" w:hint="cs"/>
          <w:b/>
          <w:bCs/>
          <w:sz w:val="28"/>
          <w:szCs w:val="28"/>
          <w:rtl/>
        </w:rPr>
        <w:t xml:space="preserve">. و درست هم هست یعنی مشکل واقعا هست لذا آمدند گفتند و دخلت فی غیره یعنی در غیر وضو، احتمالا ضمیر را به غیر وضو، بعد هم عده ای این جا بحث های ادبی کردند که از نظر ادبی اصلا ارجاعش به غیر وضو درست است </w:t>
      </w:r>
      <w:r w:rsidR="00112822">
        <w:rPr>
          <w:rFonts w:cs="B Badr" w:hint="cs"/>
          <w:b/>
          <w:bCs/>
          <w:sz w:val="28"/>
          <w:szCs w:val="28"/>
          <w:rtl/>
        </w:rPr>
        <w:lastRenderedPageBreak/>
        <w:t xml:space="preserve">یا نه، ارجاع ضمیر به وضو اصلا درست است یا نه؟ غیر از این که اقرب هست از کلمه شیء؟ خب انصافا خلاف ظاهر است بلا اشکال. ظاهرش این است که </w:t>
      </w:r>
      <w:r w:rsidR="00A56A70">
        <w:rPr>
          <w:rFonts w:cs="B Badr" w:hint="cs"/>
          <w:b/>
          <w:bCs/>
          <w:sz w:val="28"/>
          <w:szCs w:val="28"/>
          <w:rtl/>
        </w:rPr>
        <w:t>در شیء وضو در دخلت فی غیره، این ها بر فرض آمدند غیره را به وضو بزنند یعنی قاعده فراغ، دخلت فی غیره یعنی غیر وضو باز مشکل دیگر برخورد کردند که در قاعده فراغ دخول در غیر معتبر نیست، در قاعده تجاوز دخول در غیر می خواهد، در قاعده فراغ دخول در غیر معتبر نیست مثل این که شما به سجده می روید شک می کنید رکوع کردید یا نه، هنوز وارد سجده نشده است، می گویند برگردید رکوع بکنید چون وارد غیر شدید، در قاعده تجاوز دخول در غیر می خواهد</w:t>
      </w:r>
      <w:r w:rsidR="008349F7">
        <w:rPr>
          <w:rFonts w:cs="B Badr" w:hint="cs"/>
          <w:b/>
          <w:bCs/>
          <w:sz w:val="28"/>
          <w:szCs w:val="28"/>
          <w:rtl/>
        </w:rPr>
        <w:t>، در قاعده فراغ نمی خواهد، همین که گفتید و السلام علیکم و رحمة الله، در هیچ چیزی هم وارد نشدید شک در نماز کردید نمازتان درست است. پس اگر این غیر برگردد به شیء این قاعده تجاوز می شود، قاعده تجاوز در وضو جاری نمی شود.</w:t>
      </w:r>
    </w:p>
    <w:p w:rsidR="008349F7" w:rsidRDefault="008349F7" w:rsidP="003628D5">
      <w:pPr>
        <w:bidi/>
        <w:spacing w:line="360" w:lineRule="auto"/>
        <w:contextualSpacing/>
        <w:jc w:val="lowKashida"/>
        <w:rPr>
          <w:rFonts w:cs="B Badr" w:hint="cs"/>
          <w:b/>
          <w:bCs/>
          <w:sz w:val="28"/>
          <w:szCs w:val="28"/>
          <w:rtl/>
        </w:rPr>
      </w:pPr>
      <w:r>
        <w:rPr>
          <w:rFonts w:cs="B Badr" w:hint="cs"/>
          <w:b/>
          <w:bCs/>
          <w:sz w:val="28"/>
          <w:szCs w:val="28"/>
          <w:rtl/>
        </w:rPr>
        <w:t>من فکر می کنم و العلم عند الله شاید در مبنای فقه واقفی بوده، این بحث هایی که آقایان کردند که حالا این احمد ثقه است، آن فلان است موثقه است فلان، این بحث های رجالی خیلی تاثیر گذار نیست، به نظر ما آن بحث علمیش این است که سرّ عدم عمل اصحاب ما</w:t>
      </w:r>
      <w:r w:rsidR="00693BF1">
        <w:rPr>
          <w:rFonts w:cs="B Badr" w:hint="cs"/>
          <w:b/>
          <w:bCs/>
          <w:sz w:val="28"/>
          <w:szCs w:val="28"/>
          <w:rtl/>
        </w:rPr>
        <w:t xml:space="preserve"> احتمالا این فقه واقفیه بوده و این مطلب را نقل کرده و اگر مطلب، مطلب فقهی باشد عادتا رجوع اصحاب ما و عدم اصحاب ما به امرٍ من الامام است، عادتا این طور است، دقت می فرمائید؟ چون این به اصطلاح شاخصه مذهب می شود، بعید نیست چون ما روایات معارض داریم که اگر در وضو </w:t>
      </w:r>
      <w:r w:rsidR="007A5C4D">
        <w:rPr>
          <w:rFonts w:cs="B Badr" w:hint="cs"/>
          <w:b/>
          <w:bCs/>
          <w:sz w:val="28"/>
          <w:szCs w:val="28"/>
          <w:rtl/>
        </w:rPr>
        <w:t>شک کردید صحیحه زراره داریم، بعید نیست که این شاخصه مذهب باشد، از آن بحث های رجالی وارد نشویم، عمل به موثقه بکنیم یا نکنیم</w:t>
      </w:r>
      <w:r w:rsidR="003628D5">
        <w:rPr>
          <w:rFonts w:cs="B Badr" w:hint="cs"/>
          <w:b/>
          <w:bCs/>
          <w:sz w:val="28"/>
          <w:szCs w:val="28"/>
          <w:rtl/>
        </w:rPr>
        <w:t xml:space="preserve"> پسر ابن اولید ثقه است یا ثقه نیست، مشایخ اجازه توثیق می خواهند، این بحث ها را کنار بگذاریم، بیاییم بگوییم ظاهرش این است که قاعده تجاوز در وضو جاری می شود، اینی که مرحوم آقای نائینی می فرمایند روایت تقارب تعبیر است چون مثلا همین روایت إذا کنت فی شیء لم تجزه، این را برای قاعده تجاوز زدند، تطبیقش در وضو کرده، حالا مرحوم نائینی قاعده تجاوز را در نماز قبول می کند، در وضو که اصحاب ما قبول نکردند، این تقارب تعبیر این است یعنی همین روایت را اصحاب ما بعد از توجیه به قاعده فراغ زدند، با این که تعبیرش به تعبیر قاعده تجاوز است</w:t>
      </w:r>
      <w:r w:rsidR="00663700">
        <w:rPr>
          <w:rFonts w:cs="B Badr" w:hint="cs"/>
          <w:b/>
          <w:bCs/>
          <w:sz w:val="28"/>
          <w:szCs w:val="28"/>
          <w:rtl/>
        </w:rPr>
        <w:t xml:space="preserve"> إذا کنت فی شیء لم تجزه</w:t>
      </w:r>
      <w:r w:rsidR="007538AA">
        <w:rPr>
          <w:rFonts w:cs="B Badr" w:hint="cs"/>
          <w:b/>
          <w:bCs/>
          <w:sz w:val="28"/>
          <w:szCs w:val="28"/>
          <w:rtl/>
        </w:rPr>
        <w:t xml:space="preserve"> این لم تجزه مناسب با قاعده تجاوز نیست نه با قاعده فراغ اما همین روایت که تعبیرش به قاعده تجاوز می خورد را قبول نکردند چون </w:t>
      </w:r>
      <w:r w:rsidR="007538AA">
        <w:rPr>
          <w:rFonts w:cs="B Badr" w:hint="cs"/>
          <w:b/>
          <w:bCs/>
          <w:sz w:val="28"/>
          <w:szCs w:val="28"/>
          <w:rtl/>
        </w:rPr>
        <w:lastRenderedPageBreak/>
        <w:t>مورد این روایت در وضو است، از این جا آن بحث معروف روشن شد ان شا الله تعالی، این بحث معروفی بین اصحاب است که گاهی اوقات در یک روایتی یک کبرا با یک صغری می آید، آن صغری مورد عمل نیست یا مشکوک است، آیا کبری به حال خودش می ماند یا نه</w:t>
      </w:r>
    </w:p>
    <w:p w:rsidR="007538AA" w:rsidRDefault="007538AA" w:rsidP="007538AA">
      <w:pPr>
        <w:bidi/>
        <w:spacing w:line="360" w:lineRule="auto"/>
        <w:contextualSpacing/>
        <w:jc w:val="lowKashida"/>
        <w:rPr>
          <w:rFonts w:cs="B Badr" w:hint="cs"/>
          <w:b/>
          <w:bCs/>
          <w:sz w:val="28"/>
          <w:szCs w:val="28"/>
          <w:rtl/>
        </w:rPr>
      </w:pPr>
      <w:r>
        <w:rPr>
          <w:rFonts w:cs="B Badr" w:hint="cs"/>
          <w:b/>
          <w:bCs/>
          <w:sz w:val="28"/>
          <w:szCs w:val="28"/>
          <w:rtl/>
        </w:rPr>
        <w:t>پرسش: تبعیض در حجیت؟</w:t>
      </w:r>
    </w:p>
    <w:p w:rsidR="007538AA" w:rsidRDefault="007538AA" w:rsidP="007538AA">
      <w:pPr>
        <w:bidi/>
        <w:spacing w:line="360" w:lineRule="auto"/>
        <w:contextualSpacing/>
        <w:jc w:val="lowKashida"/>
        <w:rPr>
          <w:rFonts w:cs="B Badr" w:hint="cs"/>
          <w:b/>
          <w:bCs/>
          <w:sz w:val="28"/>
          <w:szCs w:val="28"/>
          <w:rtl/>
        </w:rPr>
      </w:pPr>
      <w:r>
        <w:rPr>
          <w:rFonts w:cs="B Badr" w:hint="cs"/>
          <w:b/>
          <w:bCs/>
          <w:sz w:val="28"/>
          <w:szCs w:val="28"/>
          <w:rtl/>
        </w:rPr>
        <w:t xml:space="preserve">آیت الله مددی: نه تبعیض در حجیت، مثلا فرض کنید به قول مرحوم نائینی تطبیقش از باب تقیه است مثلا، </w:t>
      </w:r>
      <w:r w:rsidR="00EA646D">
        <w:rPr>
          <w:rFonts w:cs="B Badr" w:hint="cs"/>
          <w:b/>
          <w:bCs/>
          <w:sz w:val="28"/>
          <w:szCs w:val="28"/>
          <w:rtl/>
        </w:rPr>
        <w:t>پس یک کبرا دارد إنما الشک إذا کنت فی شیء لم تجزه که ظاهرش در تجاوز است</w:t>
      </w:r>
    </w:p>
    <w:p w:rsidR="00EA646D" w:rsidRDefault="00EA646D" w:rsidP="00EA646D">
      <w:pPr>
        <w:bidi/>
        <w:spacing w:line="360" w:lineRule="auto"/>
        <w:contextualSpacing/>
        <w:jc w:val="lowKashida"/>
        <w:rPr>
          <w:rFonts w:cs="B Badr" w:hint="cs"/>
          <w:b/>
          <w:bCs/>
          <w:sz w:val="28"/>
          <w:szCs w:val="28"/>
          <w:rtl/>
        </w:rPr>
      </w:pPr>
      <w:r>
        <w:rPr>
          <w:rFonts w:cs="B Badr" w:hint="cs"/>
          <w:b/>
          <w:bCs/>
          <w:sz w:val="28"/>
          <w:szCs w:val="28"/>
          <w:rtl/>
        </w:rPr>
        <w:t>پرسش: این آن معنای اصطلاحی تجاوز شاید نباشد</w:t>
      </w:r>
    </w:p>
    <w:p w:rsidR="009E3662" w:rsidRDefault="00EA646D" w:rsidP="00845CB4">
      <w:pPr>
        <w:bidi/>
        <w:spacing w:line="360" w:lineRule="auto"/>
        <w:contextualSpacing/>
        <w:jc w:val="lowKashida"/>
        <w:rPr>
          <w:rFonts w:cs="B Badr" w:hint="cs"/>
          <w:b/>
          <w:bCs/>
          <w:sz w:val="28"/>
          <w:szCs w:val="28"/>
          <w:rtl/>
        </w:rPr>
      </w:pPr>
      <w:r>
        <w:rPr>
          <w:rFonts w:cs="B Badr" w:hint="cs"/>
          <w:b/>
          <w:bCs/>
          <w:sz w:val="28"/>
          <w:szCs w:val="28"/>
          <w:rtl/>
        </w:rPr>
        <w:t>آیت الله مددی: فی شیء یعنی شیء من الوضو یعنی اعمال وضو دیگر یعنی وسط وضو، قاعده اش ظاهرش تجاوز است</w:t>
      </w:r>
      <w:r w:rsidR="00D377C3">
        <w:rPr>
          <w:rFonts w:cs="B Badr" w:hint="cs"/>
          <w:b/>
          <w:bCs/>
          <w:sz w:val="28"/>
          <w:szCs w:val="28"/>
          <w:rtl/>
        </w:rPr>
        <w:t>، از آن ور در خود وضو که مورد روایت است عمل نشده، مورد خود روایت وضو است، به قاعده تجاوز در وضو عمل نشده، روشن شد بحث علمی؟ یک بحثی است شبیه این را مرحوم نائینی جاهای دیگر هم دارد مثل همان روایتی که حضرت صادق فرمودند که پیش ابوالعباس سفاح خلیفه اول از بنی عباس</w:t>
      </w:r>
      <w:r w:rsidR="00845CB4">
        <w:rPr>
          <w:rFonts w:cs="B Badr" w:hint="cs"/>
          <w:b/>
          <w:bCs/>
          <w:sz w:val="28"/>
          <w:szCs w:val="28"/>
          <w:rtl/>
        </w:rPr>
        <w:t xml:space="preserve">، حضرت روزه بودند آن افطار کرده بود بعد حضرت فرمودند ذاک الی امام المسلمین إن صام صمنا و إن افطر افطرنا، بعد که در آمدند حضرت فرمودند یقین داریم امروز ماه رمضان است، گفتیم آقا چرا افطار فرمودید؟ فرمود لأنه </w:t>
      </w:r>
      <w:r w:rsidR="00845CB4" w:rsidRPr="00845CB4">
        <w:rPr>
          <w:rFonts w:cs="B Badr"/>
          <w:b/>
          <w:bCs/>
          <w:sz w:val="28"/>
          <w:szCs w:val="28"/>
          <w:rtl/>
        </w:rPr>
        <w:t>أفطر يوما من شهر رمضان</w:t>
      </w:r>
      <w:r w:rsidR="00845CB4">
        <w:rPr>
          <w:rFonts w:cs="B Badr" w:hint="cs"/>
          <w:b/>
          <w:bCs/>
          <w:sz w:val="28"/>
          <w:szCs w:val="28"/>
          <w:rtl/>
        </w:rPr>
        <w:t xml:space="preserve"> فاقضیه در یک نسخه دارد، چون دو تا روایت دارد هر دو روایت هم ضعیف اند الحمدلله، در یکیش اقضیه دارد در یکیش ندارد،</w:t>
      </w:r>
      <w:r w:rsidR="00845CB4" w:rsidRPr="00845CB4">
        <w:rPr>
          <w:rFonts w:cs="B Badr" w:hint="cs"/>
          <w:b/>
          <w:bCs/>
          <w:sz w:val="28"/>
          <w:szCs w:val="28"/>
          <w:rtl/>
        </w:rPr>
        <w:t xml:space="preserve"> </w:t>
      </w:r>
      <w:r w:rsidR="00845CB4">
        <w:rPr>
          <w:rFonts w:cs="B Badr" w:hint="cs"/>
          <w:b/>
          <w:bCs/>
          <w:sz w:val="28"/>
          <w:szCs w:val="28"/>
          <w:rtl/>
        </w:rPr>
        <w:t xml:space="preserve">لأنه </w:t>
      </w:r>
      <w:r w:rsidR="00845CB4" w:rsidRPr="00845CB4">
        <w:rPr>
          <w:rFonts w:cs="B Badr"/>
          <w:b/>
          <w:bCs/>
          <w:sz w:val="28"/>
          <w:szCs w:val="28"/>
          <w:rtl/>
        </w:rPr>
        <w:t>أفطر يوما من شهر رمضان</w:t>
      </w:r>
      <w:r w:rsidR="00845CB4">
        <w:rPr>
          <w:rFonts w:cs="B Badr" w:hint="cs"/>
          <w:b/>
          <w:bCs/>
          <w:sz w:val="28"/>
          <w:szCs w:val="28"/>
          <w:rtl/>
        </w:rPr>
        <w:t xml:space="preserve"> </w:t>
      </w:r>
      <w:r w:rsidR="00845CB4" w:rsidRPr="00845CB4">
        <w:rPr>
          <w:rFonts w:cs="B Badr"/>
          <w:b/>
          <w:bCs/>
          <w:sz w:val="28"/>
          <w:szCs w:val="28"/>
          <w:rtl/>
        </w:rPr>
        <w:t xml:space="preserve"> أحب إليّ من أن يضرب عنقي</w:t>
      </w:r>
      <w:r w:rsidR="00845CB4">
        <w:rPr>
          <w:rFonts w:cs="B Badr" w:hint="cs"/>
          <w:b/>
          <w:bCs/>
          <w:sz w:val="28"/>
          <w:szCs w:val="28"/>
          <w:rtl/>
        </w:rPr>
        <w:t xml:space="preserve">، مرحوم نائینی می فرماید </w:t>
      </w:r>
      <w:r w:rsidR="00845CB4">
        <w:rPr>
          <w:rFonts w:cs="B Badr" w:hint="cs"/>
          <w:b/>
          <w:bCs/>
          <w:sz w:val="28"/>
          <w:szCs w:val="28"/>
          <w:rtl/>
        </w:rPr>
        <w:t xml:space="preserve">این جا </w:t>
      </w:r>
      <w:r w:rsidR="00845CB4">
        <w:rPr>
          <w:rFonts w:cs="B Badr" w:hint="cs"/>
          <w:b/>
          <w:bCs/>
          <w:sz w:val="28"/>
          <w:szCs w:val="28"/>
          <w:rtl/>
        </w:rPr>
        <w:t>کبرایش برای حکم واقعی است، ذاک الی امام المسلمین، مسئله هلال و افطار و عید و عدم عید</w:t>
      </w:r>
      <w:r w:rsidR="001B130C">
        <w:rPr>
          <w:rFonts w:cs="B Badr" w:hint="cs"/>
          <w:b/>
          <w:bCs/>
          <w:sz w:val="28"/>
          <w:szCs w:val="28"/>
          <w:rtl/>
        </w:rPr>
        <w:t xml:space="preserve"> الی امام المسلمین اما این که این ابوالعباس سفاح امام المسلمین باشد این تقیه است، آن تطبیقش، لذا ایشان یک قاعده ای دارند که ممکن است کبرا برای بیان حکم واقعی باشد</w:t>
      </w:r>
      <w:r w:rsidR="00346F33">
        <w:rPr>
          <w:rFonts w:cs="B Badr" w:hint="cs"/>
          <w:b/>
          <w:bCs/>
          <w:sz w:val="28"/>
          <w:szCs w:val="28"/>
          <w:rtl/>
        </w:rPr>
        <w:t xml:space="preserve"> اما صغرا و تطبیقش نه برای حکم واقعی باشد که ما عرض کردیم حرف بدی نیست، شاهد خارجی می خواهد، اگر دلیل همین یکی </w:t>
      </w:r>
      <w:r w:rsidR="00346F33">
        <w:rPr>
          <w:rFonts w:cs="B Badr" w:hint="cs"/>
          <w:b/>
          <w:bCs/>
          <w:sz w:val="28"/>
          <w:szCs w:val="28"/>
          <w:rtl/>
        </w:rPr>
        <w:lastRenderedPageBreak/>
        <w:t xml:space="preserve">باشد با این یکی نمی شود این را اثبات کرد، با یک دلیل، خب احتمال </w:t>
      </w:r>
      <w:r w:rsidR="009E3662">
        <w:rPr>
          <w:rFonts w:cs="B Badr" w:hint="cs"/>
          <w:b/>
          <w:bCs/>
          <w:sz w:val="28"/>
          <w:szCs w:val="28"/>
          <w:rtl/>
        </w:rPr>
        <w:t>دارد هر دو تقیه باشد، مگر شاهد خارجی دیگری بیاید که ثابت بشود ذاک الی امام المسلمین، به یک دلیل واحد به مجرد این احتمال کافی نیست، آن وقت شبیه آن هم این جا</w:t>
      </w:r>
    </w:p>
    <w:p w:rsidR="009E3662" w:rsidRDefault="009E3662" w:rsidP="009E3662">
      <w:pPr>
        <w:bidi/>
        <w:spacing w:line="360" w:lineRule="auto"/>
        <w:contextualSpacing/>
        <w:jc w:val="lowKashida"/>
        <w:rPr>
          <w:rFonts w:cs="B Badr" w:hint="cs"/>
          <w:b/>
          <w:bCs/>
          <w:sz w:val="28"/>
          <w:szCs w:val="28"/>
          <w:rtl/>
        </w:rPr>
      </w:pPr>
      <w:r>
        <w:rPr>
          <w:rFonts w:cs="B Badr" w:hint="cs"/>
          <w:b/>
          <w:bCs/>
          <w:sz w:val="28"/>
          <w:szCs w:val="28"/>
          <w:rtl/>
        </w:rPr>
        <w:t>پرسش: ثبوت هلال یک امر اجتماعی است، امام باید حکم بدهد</w:t>
      </w:r>
    </w:p>
    <w:p w:rsidR="0089205E" w:rsidRDefault="009E3662" w:rsidP="009E3662">
      <w:pPr>
        <w:bidi/>
        <w:spacing w:line="360" w:lineRule="auto"/>
        <w:contextualSpacing/>
        <w:jc w:val="lowKashida"/>
        <w:rPr>
          <w:rFonts w:cs="B Badr" w:hint="cs"/>
          <w:b/>
          <w:bCs/>
          <w:sz w:val="28"/>
          <w:szCs w:val="28"/>
          <w:rtl/>
        </w:rPr>
      </w:pPr>
      <w:r>
        <w:rPr>
          <w:rFonts w:cs="B Badr" w:hint="cs"/>
          <w:b/>
          <w:bCs/>
          <w:sz w:val="28"/>
          <w:szCs w:val="28"/>
          <w:rtl/>
        </w:rPr>
        <w:t>آیت الله مددی: و لذا بعضی ها هم حتی از اهل سنت دارند که اگر خودش دید افطار بکند اما نماز عید را مثلا با امام مسلمین، آن قسمت هایی که امر اجتماعی است قبول کردند</w:t>
      </w:r>
      <w:r w:rsidR="00A60D6B">
        <w:rPr>
          <w:rFonts w:cs="B Badr" w:hint="cs"/>
          <w:b/>
          <w:bCs/>
          <w:sz w:val="28"/>
          <w:szCs w:val="28"/>
          <w:rtl/>
        </w:rPr>
        <w:t>، عده ای از اهل سنت مثلا در اول ماه گفتند نه اگر خودش دید حجت است، در آخر ماه گفتند نه باید امام حکم بکند چون آخر ماه نماز عید دارد، اول ماه رمضان نماز عید ندارد</w:t>
      </w:r>
      <w:r w:rsidR="00457959">
        <w:rPr>
          <w:rFonts w:cs="B Badr" w:hint="cs"/>
          <w:b/>
          <w:bCs/>
          <w:sz w:val="28"/>
          <w:szCs w:val="28"/>
          <w:rtl/>
        </w:rPr>
        <w:t>، این مطلبی که شما فرمودید شبیه این هم در میان اهل سنت هست</w:t>
      </w:r>
      <w:r w:rsidR="00133410">
        <w:rPr>
          <w:rFonts w:cs="B Badr" w:hint="cs"/>
          <w:b/>
          <w:bCs/>
          <w:sz w:val="28"/>
          <w:szCs w:val="28"/>
          <w:rtl/>
        </w:rPr>
        <w:t xml:space="preserve"> یعنی با تمام آن مقدماتشان معذلک یک مقدار هم شعور گاهی اوقات پیدا می کنند، تفکیک قائل شدند بین رویت در اول ماه با رویت در آخر ماه</w:t>
      </w:r>
      <w:r w:rsidR="0089205E">
        <w:rPr>
          <w:rFonts w:cs="B Badr" w:hint="cs"/>
          <w:b/>
          <w:bCs/>
          <w:sz w:val="28"/>
          <w:szCs w:val="28"/>
          <w:rtl/>
        </w:rPr>
        <w:t xml:space="preserve"> چون در آخر ماه یک امر اجتماعی دارد که نماز عید باشد و جمع بشوند و خطبه ای و فلان، آن جا گفت الی امام المسلمین اما در اول ماه نه خودش دید روزه بگیرد ولو دیگران ندیدند.</w:t>
      </w:r>
    </w:p>
    <w:p w:rsidR="000057CC" w:rsidRDefault="0089205E" w:rsidP="000057CC">
      <w:pPr>
        <w:bidi/>
        <w:spacing w:line="360" w:lineRule="auto"/>
        <w:contextualSpacing/>
        <w:jc w:val="lowKashida"/>
        <w:rPr>
          <w:rFonts w:cs="B Badr" w:hint="cs"/>
          <w:b/>
          <w:bCs/>
          <w:sz w:val="28"/>
          <w:szCs w:val="28"/>
          <w:rtl/>
        </w:rPr>
      </w:pPr>
      <w:r>
        <w:rPr>
          <w:rFonts w:cs="B Badr" w:hint="cs"/>
          <w:b/>
          <w:bCs/>
          <w:sz w:val="28"/>
          <w:szCs w:val="28"/>
          <w:rtl/>
        </w:rPr>
        <w:t xml:space="preserve">علی ای حال کیف ما کان پس این هم </w:t>
      </w:r>
      <w:r w:rsidR="00845CB4">
        <w:rPr>
          <w:rFonts w:cs="B Badr" w:hint="cs"/>
          <w:b/>
          <w:bCs/>
          <w:sz w:val="28"/>
          <w:szCs w:val="28"/>
          <w:rtl/>
        </w:rPr>
        <w:t xml:space="preserve"> </w:t>
      </w:r>
      <w:r w:rsidR="0048778F">
        <w:rPr>
          <w:rFonts w:cs="B Badr" w:hint="cs"/>
          <w:b/>
          <w:bCs/>
          <w:sz w:val="28"/>
          <w:szCs w:val="28"/>
          <w:rtl/>
        </w:rPr>
        <w:t xml:space="preserve">راجع به این مطلب، این هم یک نکته ای است که این انصافش این که تعبیر لتقارب التعبیرات این روایت را حمل بر قاعده فراغ کردند اما تعبیرش به قاعده تجاوز است، </w:t>
      </w:r>
      <w:r w:rsidR="00811677">
        <w:rPr>
          <w:rFonts w:cs="B Badr" w:hint="cs"/>
          <w:b/>
          <w:bCs/>
          <w:sz w:val="28"/>
          <w:szCs w:val="28"/>
          <w:rtl/>
        </w:rPr>
        <w:t>اگر بخواهند به قاعده تجاوز بگویند به موردش انطباق دارد که وضو باشد، اگر بخواهند درستش بکنند بشود قاعده فراغ، تعبیرش باز به قاعده تجاوز است</w:t>
      </w:r>
      <w:r w:rsidR="00F534B4">
        <w:rPr>
          <w:rFonts w:cs="B Badr" w:hint="cs"/>
          <w:b/>
          <w:bCs/>
          <w:sz w:val="28"/>
          <w:szCs w:val="28"/>
          <w:rtl/>
        </w:rPr>
        <w:t>، إذا کنت فی شیء</w:t>
      </w:r>
      <w:r w:rsidR="00C04937">
        <w:rPr>
          <w:rFonts w:cs="B Badr" w:hint="cs"/>
          <w:b/>
          <w:bCs/>
          <w:sz w:val="28"/>
          <w:szCs w:val="28"/>
          <w:rtl/>
        </w:rPr>
        <w:t xml:space="preserve"> لم تجزه، علی ای حال انصافا و برایتان روشن شد یعنی از قرن دوم که روایت صادر شده باشد فرض صدور روایت، تا قرن پنجم این روایت دیگر نقل نشده مگر همین کتاب الرحمة سعد باشد که فعلا دست ما نیست، در این کتبی که ما داریم</w:t>
      </w:r>
      <w:r w:rsidR="006F05F9">
        <w:rPr>
          <w:rFonts w:cs="B Badr" w:hint="cs"/>
          <w:b/>
          <w:bCs/>
          <w:sz w:val="28"/>
          <w:szCs w:val="28"/>
          <w:rtl/>
        </w:rPr>
        <w:t xml:space="preserve"> نقل نشده تا قرن پنجم و بعد هم قرن ششم توسط ابن ادریس، عمل هم ظاهرا بهش نشده</w:t>
      </w:r>
      <w:r w:rsidR="004527DB">
        <w:rPr>
          <w:rFonts w:cs="B Badr" w:hint="cs"/>
          <w:b/>
          <w:bCs/>
          <w:sz w:val="28"/>
          <w:szCs w:val="28"/>
          <w:rtl/>
        </w:rPr>
        <w:t>، به ظاهرش که قاعده تجاوز باشد بهش عمل نشده، مناقشاتی هم که از قرن هشتم در بین شیعه را هم خدمتتان عرض کردیم. مثلا یک روایت از امام صادق دارد اعلم الناس اعلمهم باختلافهم، این خودش آشنایی انسان با سیر قضایا و اختلاف هر کدام که چه دیدگاهی دارند این خودش خیلی تاثیر دارد. من به نظرم می آید این که آقای خوئی نوشتند موثقه</w:t>
      </w:r>
      <w:r w:rsidR="000057CC">
        <w:rPr>
          <w:rFonts w:cs="B Badr" w:hint="cs"/>
          <w:b/>
          <w:bCs/>
          <w:sz w:val="28"/>
          <w:szCs w:val="28"/>
          <w:rtl/>
        </w:rPr>
        <w:t xml:space="preserve">، این مال این است که دیگران تعبیر کردند و إلا عادتا خود ایشان باید بگوید خبر ضعیف است چون احمد پسر ابن الولید </w:t>
      </w:r>
      <w:r w:rsidR="000057CC">
        <w:rPr>
          <w:rFonts w:cs="B Badr" w:hint="cs"/>
          <w:b/>
          <w:bCs/>
          <w:sz w:val="28"/>
          <w:szCs w:val="28"/>
          <w:rtl/>
        </w:rPr>
        <w:lastRenderedPageBreak/>
        <w:t>توثیق نشده، این هم راجع به حدیث اول. راجع به حدیث دوم این باب و توضیحات راجع به آن. می ماند حدیث اول از این باب 32 که آن روز خواندیم بعد اشتباها باز یک روز دیگر جابجا کردیم</w:t>
      </w:r>
    </w:p>
    <w:p w:rsidR="00531BFB" w:rsidRDefault="003242A5" w:rsidP="000057CC">
      <w:pPr>
        <w:bidi/>
        <w:spacing w:line="360" w:lineRule="auto"/>
        <w:contextualSpacing/>
        <w:jc w:val="lowKashida"/>
        <w:rPr>
          <w:rFonts w:cs="B Badr" w:hint="cs"/>
          <w:b/>
          <w:bCs/>
          <w:sz w:val="28"/>
          <w:szCs w:val="28"/>
          <w:rtl/>
        </w:rPr>
      </w:pPr>
      <w:r w:rsidRPr="003242A5">
        <w:rPr>
          <w:rFonts w:cs="B Badr"/>
          <w:b/>
          <w:bCs/>
          <w:sz w:val="28"/>
          <w:szCs w:val="28"/>
          <w:rtl/>
        </w:rPr>
        <w:t>أخبرني الشي</w:t>
      </w:r>
      <w:r w:rsidR="000057CC">
        <w:rPr>
          <w:rFonts w:cs="B Badr"/>
          <w:b/>
          <w:bCs/>
          <w:sz w:val="28"/>
          <w:szCs w:val="28"/>
          <w:rtl/>
        </w:rPr>
        <w:t>خ ـ أيده الله ـ عن أحمد بن محمد</w:t>
      </w:r>
      <w:r w:rsidR="000057CC">
        <w:rPr>
          <w:rFonts w:cs="B Badr" w:hint="cs"/>
          <w:b/>
          <w:bCs/>
          <w:sz w:val="28"/>
          <w:szCs w:val="28"/>
          <w:rtl/>
        </w:rPr>
        <w:t xml:space="preserve"> مثل همان است دیگر، همان پسر ابن الولید</w:t>
      </w:r>
    </w:p>
    <w:p w:rsidR="008D4FA4" w:rsidRDefault="003242A5" w:rsidP="00531BFB">
      <w:pPr>
        <w:bidi/>
        <w:spacing w:line="360" w:lineRule="auto"/>
        <w:contextualSpacing/>
        <w:jc w:val="lowKashida"/>
        <w:rPr>
          <w:rFonts w:cs="B Badr" w:hint="cs"/>
          <w:b/>
          <w:bCs/>
          <w:sz w:val="28"/>
          <w:szCs w:val="28"/>
          <w:rtl/>
        </w:rPr>
      </w:pPr>
      <w:r w:rsidRPr="003242A5">
        <w:rPr>
          <w:rFonts w:cs="B Badr"/>
          <w:b/>
          <w:bCs/>
          <w:sz w:val="28"/>
          <w:szCs w:val="28"/>
          <w:rtl/>
        </w:rPr>
        <w:t>عن أبيه</w:t>
      </w:r>
      <w:r w:rsidR="00BC3F56">
        <w:rPr>
          <w:rFonts w:cs="B Badr" w:hint="cs"/>
          <w:b/>
          <w:bCs/>
          <w:sz w:val="28"/>
          <w:szCs w:val="28"/>
          <w:rtl/>
        </w:rPr>
        <w:t xml:space="preserve"> از پدرش ابن الولید</w:t>
      </w:r>
      <w:r w:rsidRPr="003242A5">
        <w:rPr>
          <w:rFonts w:cs="B Badr"/>
          <w:b/>
          <w:bCs/>
          <w:sz w:val="28"/>
          <w:szCs w:val="28"/>
          <w:rtl/>
        </w:rPr>
        <w:t>، عن أحمد بن إدريس</w:t>
      </w:r>
      <w:r w:rsidR="00BC3F56">
        <w:rPr>
          <w:rFonts w:cs="B Badr" w:hint="cs"/>
          <w:b/>
          <w:bCs/>
          <w:sz w:val="28"/>
          <w:szCs w:val="28"/>
          <w:rtl/>
        </w:rPr>
        <w:t>، این احمد ابن ادریس از بزرگان اشاعره است، ابن الولید جز اشاعره نیست اما مثل این که خیلی با آن ها طرفدار است، طرز تفکر آن زمان قم با اشاعره بوده، به قول خودشان عرب ها، با عرب های قم در آن زمان که اشعری بودند</w:t>
      </w:r>
      <w:r w:rsidR="008D4FA4">
        <w:rPr>
          <w:rFonts w:cs="B Badr" w:hint="cs"/>
          <w:b/>
          <w:bCs/>
          <w:sz w:val="28"/>
          <w:szCs w:val="28"/>
          <w:rtl/>
        </w:rPr>
        <w:t xml:space="preserve"> یمنی بودند، علی ای حال ابن ولید اساسا مال قم نیست، از اطراف قم آمده</w:t>
      </w:r>
    </w:p>
    <w:p w:rsidR="008D4FA4" w:rsidRDefault="008D4FA4" w:rsidP="008D4FA4">
      <w:pPr>
        <w:bidi/>
        <w:spacing w:line="360" w:lineRule="auto"/>
        <w:contextualSpacing/>
        <w:jc w:val="lowKashida"/>
        <w:rPr>
          <w:rFonts w:cs="B Badr" w:hint="cs"/>
          <w:b/>
          <w:bCs/>
          <w:sz w:val="28"/>
          <w:szCs w:val="28"/>
          <w:rtl/>
        </w:rPr>
      </w:pPr>
      <w:r>
        <w:rPr>
          <w:rFonts w:cs="B Badr" w:hint="cs"/>
          <w:b/>
          <w:bCs/>
          <w:sz w:val="28"/>
          <w:szCs w:val="28"/>
          <w:rtl/>
        </w:rPr>
        <w:t>پرسش: این هم ضد غلو است؟</w:t>
      </w:r>
    </w:p>
    <w:p w:rsidR="008D4FA4" w:rsidRDefault="008D4FA4" w:rsidP="008D4FA4">
      <w:pPr>
        <w:bidi/>
        <w:spacing w:line="360" w:lineRule="auto"/>
        <w:contextualSpacing/>
        <w:jc w:val="lowKashida"/>
        <w:rPr>
          <w:rFonts w:cs="B Badr" w:hint="cs"/>
          <w:b/>
          <w:bCs/>
          <w:sz w:val="28"/>
          <w:szCs w:val="28"/>
          <w:rtl/>
        </w:rPr>
      </w:pPr>
      <w:r>
        <w:rPr>
          <w:rFonts w:cs="B Badr" w:hint="cs"/>
          <w:b/>
          <w:bCs/>
          <w:sz w:val="28"/>
          <w:szCs w:val="28"/>
          <w:rtl/>
        </w:rPr>
        <w:t>آیت الله مددی: اشاعره عموما ضد غلو اند.</w:t>
      </w:r>
    </w:p>
    <w:p w:rsidR="008D4FA4" w:rsidRDefault="008D4FA4" w:rsidP="008D4FA4">
      <w:pPr>
        <w:bidi/>
        <w:spacing w:line="360" w:lineRule="auto"/>
        <w:contextualSpacing/>
        <w:jc w:val="lowKashida"/>
        <w:rPr>
          <w:rFonts w:cs="B Badr" w:hint="cs"/>
          <w:b/>
          <w:bCs/>
          <w:sz w:val="28"/>
          <w:szCs w:val="28"/>
          <w:rtl/>
        </w:rPr>
      </w:pPr>
      <w:r>
        <w:rPr>
          <w:rFonts w:cs="B Badr" w:hint="cs"/>
          <w:b/>
          <w:bCs/>
          <w:sz w:val="28"/>
          <w:szCs w:val="28"/>
          <w:rtl/>
        </w:rPr>
        <w:t>عن احمد ابن ادریس، احمد ابن ادریس جز اشاعره است که بهش غالبا ابوعلی اشعری هم می گویند</w:t>
      </w:r>
    </w:p>
    <w:p w:rsidR="008D4FA4" w:rsidRDefault="003242A5" w:rsidP="008D4FA4">
      <w:pPr>
        <w:bidi/>
        <w:spacing w:line="360" w:lineRule="auto"/>
        <w:contextualSpacing/>
        <w:jc w:val="lowKashida"/>
        <w:rPr>
          <w:rFonts w:cs="B Badr" w:hint="cs"/>
          <w:b/>
          <w:bCs/>
          <w:sz w:val="28"/>
          <w:szCs w:val="28"/>
          <w:rtl/>
        </w:rPr>
      </w:pPr>
      <w:r w:rsidRPr="003242A5">
        <w:rPr>
          <w:rFonts w:cs="B Badr"/>
          <w:b/>
          <w:bCs/>
          <w:sz w:val="28"/>
          <w:szCs w:val="28"/>
          <w:rtl/>
        </w:rPr>
        <w:t>و</w:t>
      </w:r>
      <w:r w:rsidR="008D4FA4">
        <w:rPr>
          <w:rFonts w:cs="B Badr" w:hint="cs"/>
          <w:b/>
          <w:bCs/>
          <w:sz w:val="28"/>
          <w:szCs w:val="28"/>
          <w:rtl/>
        </w:rPr>
        <w:t xml:space="preserve"> </w:t>
      </w:r>
      <w:r w:rsidRPr="003242A5">
        <w:rPr>
          <w:rFonts w:cs="B Badr"/>
          <w:b/>
          <w:bCs/>
          <w:sz w:val="28"/>
          <w:szCs w:val="28"/>
          <w:rtl/>
        </w:rPr>
        <w:t>سعد بن عبد الله</w:t>
      </w:r>
      <w:r w:rsidR="008D4FA4">
        <w:rPr>
          <w:rFonts w:cs="B Badr" w:hint="cs"/>
          <w:b/>
          <w:bCs/>
          <w:sz w:val="28"/>
          <w:szCs w:val="28"/>
          <w:rtl/>
        </w:rPr>
        <w:t xml:space="preserve"> ایشان هم جز اشاعره است</w:t>
      </w:r>
    </w:p>
    <w:p w:rsidR="008D4FA4" w:rsidRDefault="003242A5" w:rsidP="008D4FA4">
      <w:pPr>
        <w:bidi/>
        <w:spacing w:line="360" w:lineRule="auto"/>
        <w:contextualSpacing/>
        <w:jc w:val="lowKashida"/>
        <w:rPr>
          <w:rFonts w:cs="B Badr" w:hint="cs"/>
          <w:b/>
          <w:bCs/>
          <w:sz w:val="28"/>
          <w:szCs w:val="28"/>
          <w:rtl/>
        </w:rPr>
      </w:pPr>
      <w:r w:rsidRPr="003242A5">
        <w:rPr>
          <w:rFonts w:cs="B Badr"/>
          <w:b/>
          <w:bCs/>
          <w:sz w:val="28"/>
          <w:szCs w:val="28"/>
          <w:rtl/>
        </w:rPr>
        <w:t>عن أحمد بن محمد</w:t>
      </w:r>
      <w:r w:rsidR="008D4FA4">
        <w:rPr>
          <w:rFonts w:cs="B Badr" w:hint="cs"/>
          <w:b/>
          <w:bCs/>
          <w:sz w:val="28"/>
          <w:szCs w:val="28"/>
          <w:rtl/>
        </w:rPr>
        <w:t xml:space="preserve"> که این دیگر زعیم الاشاعره است، شیخ الاشاعره است، احمد محمد اشعری قمی که اصلا کان صاحب سلطان، تقریبا ریاست قم هم با ایشان بود، ریاستین علمی و دنیوی هر دو</w:t>
      </w:r>
    </w:p>
    <w:p w:rsidR="008D4FA4" w:rsidRDefault="003242A5" w:rsidP="008D4FA4">
      <w:pPr>
        <w:bidi/>
        <w:spacing w:line="360" w:lineRule="auto"/>
        <w:contextualSpacing/>
        <w:jc w:val="lowKashida"/>
        <w:rPr>
          <w:rFonts w:cs="B Badr" w:hint="cs"/>
          <w:b/>
          <w:bCs/>
          <w:sz w:val="28"/>
          <w:szCs w:val="28"/>
          <w:rtl/>
        </w:rPr>
      </w:pPr>
      <w:r w:rsidRPr="003242A5">
        <w:rPr>
          <w:rFonts w:cs="B Badr"/>
          <w:b/>
          <w:bCs/>
          <w:sz w:val="28"/>
          <w:szCs w:val="28"/>
          <w:rtl/>
        </w:rPr>
        <w:t>عن الحسين بن سعيد</w:t>
      </w:r>
      <w:r w:rsidR="008D4FA4">
        <w:rPr>
          <w:rFonts w:cs="B Badr" w:hint="cs"/>
          <w:b/>
          <w:bCs/>
          <w:sz w:val="28"/>
          <w:szCs w:val="28"/>
          <w:rtl/>
        </w:rPr>
        <w:t xml:space="preserve"> قاعدتا این روایت با این طول اجازه مال حسین باید باشد قاعدتا</w:t>
      </w:r>
    </w:p>
    <w:p w:rsidR="002B0CB3" w:rsidRDefault="003242A5" w:rsidP="002B0CB3">
      <w:pPr>
        <w:bidi/>
        <w:spacing w:line="360" w:lineRule="auto"/>
        <w:contextualSpacing/>
        <w:jc w:val="lowKashida"/>
        <w:rPr>
          <w:rFonts w:cs="B Badr" w:hint="cs"/>
          <w:b/>
          <w:bCs/>
          <w:sz w:val="28"/>
          <w:szCs w:val="28"/>
          <w:rtl/>
        </w:rPr>
      </w:pPr>
      <w:r w:rsidRPr="003242A5">
        <w:rPr>
          <w:rFonts w:cs="B Badr"/>
          <w:b/>
          <w:bCs/>
          <w:sz w:val="28"/>
          <w:szCs w:val="28"/>
          <w:rtl/>
        </w:rPr>
        <w:t>عن حماد</w:t>
      </w:r>
      <w:r w:rsidR="008D4FA4">
        <w:rPr>
          <w:rFonts w:cs="B Badr" w:hint="cs"/>
          <w:b/>
          <w:bCs/>
          <w:sz w:val="28"/>
          <w:szCs w:val="28"/>
          <w:rtl/>
        </w:rPr>
        <w:t xml:space="preserve"> تا این جا ، حماد که قاعدتا حماد ابن عیسی است</w:t>
      </w:r>
      <w:r w:rsidR="00332330">
        <w:rPr>
          <w:rFonts w:cs="B Badr" w:hint="cs"/>
          <w:b/>
          <w:bCs/>
          <w:sz w:val="28"/>
          <w:szCs w:val="28"/>
          <w:rtl/>
        </w:rPr>
        <w:t xml:space="preserve"> چون حماد به طور مطلق دو تا هستند حماد ابن عثمان و حماد ابن عیسی، اگر حسین ابن سعید باشد حماد ابن عیسی است، اگر ابن ابی عمیر باشد حماد ابن عثمان است</w:t>
      </w:r>
      <w:r w:rsidR="002B0CB3">
        <w:rPr>
          <w:rFonts w:cs="B Badr" w:hint="cs"/>
          <w:b/>
          <w:bCs/>
          <w:sz w:val="28"/>
          <w:szCs w:val="28"/>
          <w:rtl/>
        </w:rPr>
        <w:t>. چون هر دو می آید عن حماد که حماد ابن عیسی است، ابراهیم ابن هاشم هم باشد علی ابن ابراهیم عن ابیه عن حماد باز مراد حماد ابن عیسی است</w:t>
      </w:r>
    </w:p>
    <w:p w:rsidR="002B0CB3" w:rsidRDefault="003242A5" w:rsidP="002B0CB3">
      <w:pPr>
        <w:bidi/>
        <w:spacing w:line="360" w:lineRule="auto"/>
        <w:contextualSpacing/>
        <w:jc w:val="lowKashida"/>
        <w:rPr>
          <w:rFonts w:cs="B Badr" w:hint="cs"/>
          <w:b/>
          <w:bCs/>
          <w:sz w:val="28"/>
          <w:szCs w:val="28"/>
          <w:rtl/>
        </w:rPr>
      </w:pPr>
      <w:r w:rsidRPr="003242A5">
        <w:rPr>
          <w:rFonts w:cs="B Badr"/>
          <w:b/>
          <w:bCs/>
          <w:sz w:val="28"/>
          <w:szCs w:val="28"/>
          <w:rtl/>
        </w:rPr>
        <w:t>و</w:t>
      </w:r>
      <w:r w:rsidR="002B0CB3">
        <w:rPr>
          <w:rFonts w:cs="B Badr" w:hint="cs"/>
          <w:b/>
          <w:bCs/>
          <w:sz w:val="28"/>
          <w:szCs w:val="28"/>
          <w:rtl/>
        </w:rPr>
        <w:t xml:space="preserve"> </w:t>
      </w:r>
      <w:r w:rsidRPr="003242A5">
        <w:rPr>
          <w:rFonts w:cs="B Badr"/>
          <w:b/>
          <w:bCs/>
          <w:sz w:val="28"/>
          <w:szCs w:val="28"/>
          <w:rtl/>
        </w:rPr>
        <w:t>محمد بن يعقوب</w:t>
      </w:r>
    </w:p>
    <w:p w:rsidR="002B0CB3" w:rsidRDefault="002B0CB3" w:rsidP="002B0CB3">
      <w:pPr>
        <w:bidi/>
        <w:spacing w:line="360" w:lineRule="auto"/>
        <w:contextualSpacing/>
        <w:jc w:val="lowKashida"/>
        <w:rPr>
          <w:rFonts w:cs="B Badr" w:hint="cs"/>
          <w:b/>
          <w:bCs/>
          <w:sz w:val="28"/>
          <w:szCs w:val="28"/>
          <w:rtl/>
        </w:rPr>
      </w:pPr>
    </w:p>
    <w:p w:rsidR="002B0CB3" w:rsidRDefault="002B0CB3" w:rsidP="002B0CB3">
      <w:pPr>
        <w:bidi/>
        <w:spacing w:line="360" w:lineRule="auto"/>
        <w:contextualSpacing/>
        <w:jc w:val="lowKashida"/>
        <w:rPr>
          <w:rFonts w:cs="B Badr" w:hint="cs"/>
          <w:b/>
          <w:bCs/>
          <w:sz w:val="28"/>
          <w:szCs w:val="28"/>
          <w:rtl/>
        </w:rPr>
      </w:pPr>
      <w:r>
        <w:rPr>
          <w:rFonts w:cs="B Badr" w:hint="cs"/>
          <w:b/>
          <w:bCs/>
          <w:sz w:val="28"/>
          <w:szCs w:val="28"/>
          <w:rtl/>
        </w:rPr>
        <w:lastRenderedPageBreak/>
        <w:t>این جور عطف کردن در اسانید زیاد است، حالا در کتاب شیخ زیاد نیست اما در جاهای دیگر زیاد است، در کتب اهل سنت هم زیاد است که این عطف بر کجاست، اصلا چجوری بخوانیم محمد ابن یعقوب را چجوری بخوانیم؟</w:t>
      </w:r>
    </w:p>
    <w:p w:rsidR="002B0CB3" w:rsidRDefault="002B0CB3" w:rsidP="002B0CB3">
      <w:pPr>
        <w:bidi/>
        <w:spacing w:line="360" w:lineRule="auto"/>
        <w:contextualSpacing/>
        <w:jc w:val="lowKashida"/>
        <w:rPr>
          <w:rFonts w:cs="B Badr" w:hint="cs"/>
          <w:b/>
          <w:bCs/>
          <w:sz w:val="28"/>
          <w:szCs w:val="28"/>
          <w:rtl/>
        </w:rPr>
      </w:pPr>
      <w:r>
        <w:rPr>
          <w:rFonts w:cs="B Badr" w:hint="cs"/>
          <w:b/>
          <w:bCs/>
          <w:sz w:val="28"/>
          <w:szCs w:val="28"/>
          <w:rtl/>
        </w:rPr>
        <w:t>عرض کنم که چون سند از اول از خود مشایخ شیخ طوسی بود و مرحوم کلینی که جز مشایخ ایشان نیست</w:t>
      </w:r>
      <w:r w:rsidR="003B73E0">
        <w:rPr>
          <w:rFonts w:cs="B Badr" w:hint="cs"/>
          <w:b/>
          <w:bCs/>
          <w:sz w:val="28"/>
          <w:szCs w:val="28"/>
          <w:rtl/>
        </w:rPr>
        <w:t xml:space="preserve"> این احتمال دارد که مثلا شیخ مفید توسط اساتیدش از محمد ابن یعقوب، اگر این احتمال باشد باید محمد ابن یعقوب را به جر بخوانیم که عطف بشود بر احمد ابن محمد</w:t>
      </w:r>
      <w:r w:rsidR="008A1CD1">
        <w:rPr>
          <w:rFonts w:cs="B Badr" w:hint="cs"/>
          <w:b/>
          <w:bCs/>
          <w:sz w:val="28"/>
          <w:szCs w:val="28"/>
          <w:rtl/>
        </w:rPr>
        <w:t xml:space="preserve"> یعنی شیخ مفید از پسر ابن الولید از محمد ابن یعقوب لکن این نیست، این واقعیت ندارد یعنی مرحوم شیخ مفید قدس الله نفسه آثار کلینی را توسط ابن قولویه نقل می کند، تصریح دارد و توسط پسر ابن الولید آثار کلینی را نقل نمی کند، اصولا در بغداد آن زمان آثار مرحوم کلینی توسط پسر ابن قولویه نقل نشده، پسر ابن ولید، ممکن است از کلینی نقل بکند اما نقل نشده است، در بغداد آن زمان توسط پسر ابن الولید آثار کلینی نقل، خود شیخ مفید توسط ابن قولویه نقل می کند اما مرحوم شیخ طوسی عده ای از مشایخ را نقل می کنند که کتاب شیخ کلینی را در بغداد نقل کرده، من چند بار عرض کردم هنوز هم برای ما روشن نیست که اولا مرحوم نجاشی راجع به شیخ کلینی می گوید نزیل ری، ظاهرش که قمی باید باشد نه اهل تهران، نه اهل ری، حالا دیگر چرا نزیل ری مگر اواخر عمر تشریف بردند ری چون مشایخ ایشان که قمی اند واضح است</w:t>
      </w:r>
      <w:r w:rsidR="00724A6A">
        <w:rPr>
          <w:rFonts w:cs="B Badr" w:hint="cs"/>
          <w:b/>
          <w:bCs/>
          <w:sz w:val="28"/>
          <w:szCs w:val="28"/>
          <w:rtl/>
        </w:rPr>
        <w:t>، کاملا واضح است، چند تا هستند و ایشان یکی دو تا هم استاد کوفی دارند، از بغداد هم دارد، چهار پنج تا، پنج شش تا هم استاد مجهول دارند که نمی دانیم کجایی اند و معظم مشایخ ایشان و معظم احادیث ایشان از مشایخ قم است</w:t>
      </w:r>
      <w:r w:rsidR="005D249E">
        <w:rPr>
          <w:rFonts w:cs="B Badr" w:hint="cs"/>
          <w:b/>
          <w:bCs/>
          <w:sz w:val="28"/>
          <w:szCs w:val="28"/>
          <w:rtl/>
        </w:rPr>
        <w:t xml:space="preserve"> مثل علی ابن ابراهیم، همین احمد ابن ادریس و دیگران و بعدش هم چیز عجیب تر این است که با این جلالت قدری که ایشان دارد بزرگان قم از ایشان نقل نکردند</w:t>
      </w:r>
      <w:r w:rsidR="006675B6">
        <w:rPr>
          <w:rFonts w:cs="B Badr" w:hint="cs"/>
          <w:b/>
          <w:bCs/>
          <w:sz w:val="28"/>
          <w:szCs w:val="28"/>
          <w:rtl/>
        </w:rPr>
        <w:t>، این هم خیلی عجیب است، ما نداریم یک مورد که بزرگان قم از ایشان نقل کرده باشند، این هم چیز غریبی است، به ذهن می آید که شاید مثلا ایشان در قم گوشه نشین بوده</w:t>
      </w:r>
      <w:r w:rsidR="00F10F1A">
        <w:rPr>
          <w:rFonts w:cs="B Badr" w:hint="cs"/>
          <w:b/>
          <w:bCs/>
          <w:sz w:val="28"/>
          <w:szCs w:val="28"/>
          <w:rtl/>
        </w:rPr>
        <w:t>، خیلی در معرض نبوده، شاید مثلا</w:t>
      </w:r>
    </w:p>
    <w:p w:rsidR="00F10F1A" w:rsidRDefault="00F10F1A" w:rsidP="00F10F1A">
      <w:pPr>
        <w:bidi/>
        <w:spacing w:line="360" w:lineRule="auto"/>
        <w:contextualSpacing/>
        <w:jc w:val="lowKashida"/>
        <w:rPr>
          <w:rFonts w:cs="B Badr" w:hint="cs"/>
          <w:b/>
          <w:bCs/>
          <w:sz w:val="28"/>
          <w:szCs w:val="28"/>
          <w:rtl/>
        </w:rPr>
      </w:pPr>
      <w:r>
        <w:rPr>
          <w:rFonts w:cs="B Badr" w:hint="cs"/>
          <w:b/>
          <w:bCs/>
          <w:sz w:val="28"/>
          <w:szCs w:val="28"/>
          <w:rtl/>
        </w:rPr>
        <w:t>پرسش:</w:t>
      </w:r>
      <w:r w:rsidR="00C07535">
        <w:rPr>
          <w:rFonts w:cs="B Badr" w:hint="cs"/>
          <w:b/>
          <w:bCs/>
          <w:sz w:val="28"/>
          <w:szCs w:val="28"/>
          <w:rtl/>
        </w:rPr>
        <w:t xml:space="preserve"> قم یک روستایی بوده</w:t>
      </w:r>
    </w:p>
    <w:p w:rsidR="00C07535" w:rsidRDefault="00C07535" w:rsidP="00C07535">
      <w:pPr>
        <w:bidi/>
        <w:spacing w:line="360" w:lineRule="auto"/>
        <w:contextualSpacing/>
        <w:jc w:val="lowKashida"/>
        <w:rPr>
          <w:rFonts w:cs="B Badr" w:hint="cs"/>
          <w:b/>
          <w:bCs/>
          <w:sz w:val="28"/>
          <w:szCs w:val="28"/>
          <w:rtl/>
        </w:rPr>
      </w:pPr>
      <w:r>
        <w:rPr>
          <w:rFonts w:cs="B Badr" w:hint="cs"/>
          <w:b/>
          <w:bCs/>
          <w:sz w:val="28"/>
          <w:szCs w:val="28"/>
          <w:rtl/>
        </w:rPr>
        <w:t>آیت الله مددی: خب ایشان ری نوشته، نزیل ری نوشته</w:t>
      </w:r>
    </w:p>
    <w:p w:rsidR="00C07535" w:rsidRDefault="00C07535" w:rsidP="00C07535">
      <w:pPr>
        <w:bidi/>
        <w:spacing w:line="360" w:lineRule="auto"/>
        <w:contextualSpacing/>
        <w:jc w:val="lowKashida"/>
        <w:rPr>
          <w:rFonts w:cs="B Badr" w:hint="cs"/>
          <w:b/>
          <w:bCs/>
          <w:sz w:val="28"/>
          <w:szCs w:val="28"/>
          <w:rtl/>
        </w:rPr>
      </w:pPr>
      <w:r>
        <w:rPr>
          <w:rFonts w:cs="B Badr" w:hint="cs"/>
          <w:b/>
          <w:bCs/>
          <w:sz w:val="28"/>
          <w:szCs w:val="28"/>
          <w:rtl/>
        </w:rPr>
        <w:lastRenderedPageBreak/>
        <w:t>پرسش: حسن آباد قم آن جا زندگی می کرده</w:t>
      </w:r>
    </w:p>
    <w:p w:rsidR="00C07535" w:rsidRDefault="00C07535" w:rsidP="00C07535">
      <w:pPr>
        <w:bidi/>
        <w:spacing w:line="360" w:lineRule="auto"/>
        <w:contextualSpacing/>
        <w:jc w:val="lowKashida"/>
        <w:rPr>
          <w:rFonts w:cs="B Badr" w:hint="cs"/>
          <w:b/>
          <w:bCs/>
          <w:sz w:val="28"/>
          <w:szCs w:val="28"/>
          <w:rtl/>
        </w:rPr>
      </w:pPr>
      <w:r>
        <w:rPr>
          <w:rFonts w:cs="B Badr" w:hint="cs"/>
          <w:b/>
          <w:bCs/>
          <w:sz w:val="28"/>
          <w:szCs w:val="28"/>
          <w:rtl/>
        </w:rPr>
        <w:t>آیت الله مددی</w:t>
      </w:r>
      <w:r w:rsidR="00BA7538">
        <w:rPr>
          <w:rFonts w:cs="B Badr" w:hint="cs"/>
          <w:b/>
          <w:bCs/>
          <w:sz w:val="28"/>
          <w:szCs w:val="28"/>
          <w:rtl/>
        </w:rPr>
        <w:t>: اینی که الان هست علی آباد است، حسن آباد نیست. این علی آباد در چهل پنجاه کیلومتری قم که جاده اش می پیچد، آن جا قبر شیخ یعقوب است که قبر گنده ای هم هست به نام شیخ یعقوب کلینی، پدر ایشان. یعقوب که پدرش است</w:t>
      </w:r>
    </w:p>
    <w:p w:rsidR="00BA7538" w:rsidRDefault="00BA7538" w:rsidP="00BA7538">
      <w:pPr>
        <w:bidi/>
        <w:spacing w:line="360" w:lineRule="auto"/>
        <w:contextualSpacing/>
        <w:jc w:val="lowKashida"/>
        <w:rPr>
          <w:rFonts w:cs="B Badr" w:hint="cs"/>
          <w:b/>
          <w:bCs/>
          <w:sz w:val="28"/>
          <w:szCs w:val="28"/>
          <w:rtl/>
        </w:rPr>
      </w:pPr>
      <w:r>
        <w:rPr>
          <w:rFonts w:cs="B Badr" w:hint="cs"/>
          <w:b/>
          <w:bCs/>
          <w:sz w:val="28"/>
          <w:szCs w:val="28"/>
          <w:rtl/>
        </w:rPr>
        <w:t>پرسش: کلین که عمویش است</w:t>
      </w:r>
    </w:p>
    <w:p w:rsidR="00BA7538" w:rsidRDefault="00BA7538" w:rsidP="00BA7538">
      <w:pPr>
        <w:bidi/>
        <w:spacing w:line="360" w:lineRule="auto"/>
        <w:contextualSpacing/>
        <w:jc w:val="lowKashida"/>
        <w:rPr>
          <w:rFonts w:cs="B Badr" w:hint="cs"/>
          <w:b/>
          <w:bCs/>
          <w:sz w:val="28"/>
          <w:szCs w:val="28"/>
          <w:rtl/>
        </w:rPr>
      </w:pPr>
      <w:r>
        <w:rPr>
          <w:rFonts w:cs="B Badr" w:hint="cs"/>
          <w:b/>
          <w:bCs/>
          <w:sz w:val="28"/>
          <w:szCs w:val="28"/>
          <w:rtl/>
        </w:rPr>
        <w:t>آیت الله مددی: اینی که الان هست که نوشته قبر شیخ یعقوب کلینی، این که پدرش می شود.</w:t>
      </w:r>
    </w:p>
    <w:p w:rsidR="00BA7538" w:rsidRDefault="00BA7538" w:rsidP="00BA7538">
      <w:pPr>
        <w:bidi/>
        <w:spacing w:line="360" w:lineRule="auto"/>
        <w:contextualSpacing/>
        <w:jc w:val="lowKashida"/>
        <w:rPr>
          <w:rFonts w:cs="B Badr" w:hint="cs"/>
          <w:b/>
          <w:bCs/>
          <w:sz w:val="28"/>
          <w:szCs w:val="28"/>
          <w:rtl/>
        </w:rPr>
      </w:pPr>
      <w:r>
        <w:rPr>
          <w:rFonts w:cs="B Badr" w:hint="cs"/>
          <w:b/>
          <w:bCs/>
          <w:sz w:val="28"/>
          <w:szCs w:val="28"/>
          <w:rtl/>
        </w:rPr>
        <w:t>این هم خیلی عجیب است و از عجایب این است که معلوم است که اواخر بغداد آمدند، آن وقت بزرگان بغداد از ایشان نقل کردند، خیلی عجیب است یعنی نسخه معروف کلینی و اعجب این است که حتی سماعش هم در بغداد بوده، خیلی عجیب است، فقط اجازه نبوده، کل کتاب کافی را سماعا از ایشان شنیدند، علی ای حال آن وقت پسر ابن الولید جز این ها نیست</w:t>
      </w:r>
      <w:r w:rsidR="0051192D">
        <w:rPr>
          <w:rFonts w:cs="B Badr" w:hint="cs"/>
          <w:b/>
          <w:bCs/>
          <w:sz w:val="28"/>
          <w:szCs w:val="28"/>
          <w:rtl/>
        </w:rPr>
        <w:t xml:space="preserve"> حالا غیر از جهالت، در قم مرحوم صدوق از شخصی به نام محمد ابن محمد ابن عصام کلینی</w:t>
      </w:r>
      <w:r w:rsidR="006A7054">
        <w:rPr>
          <w:rFonts w:cs="B Badr" w:hint="cs"/>
          <w:b/>
          <w:bCs/>
          <w:sz w:val="28"/>
          <w:szCs w:val="28"/>
          <w:rtl/>
        </w:rPr>
        <w:t xml:space="preserve"> از ایشان نقل می کنند، سه نفر دیگر هم هستند در لابلای کتاب صدوق آمدند، آن دیگر از این ها مجهول تر هم هست، نمی دانم هنوز هم نمی دانم، من فقط مطالبی را عرض میکنم بعد روی آن ها فکر بشود، حالا شاید مثلا ایشان خیلی نقل از سهل ابن زیاد کرده است، قمی های این زمان ایشان را جز خط غلو حساب کردند چون احمد اشعری که موضع شدیدی در مقابل سهل دارد، اخرجه من قم، شهد علیه بالکذب و الغلو، و اخرجه من قم، نمی دانم حالا قصه این قصه چیست، به هر حال بزرگان، آن وقت در مشیخه شیخ طوسی که در جلد 10 تهذیب چاپ شده اگر مراجعه بکنید همان اولین نفری هم که طریقه بهش می رسد شیخ کلینی است، اگر این کتاب جامع الاحادیث چون دیگر حالا می خواهید تا جلد 4 استبصار یا ده تهذیب مراجعه بکنید برایتان مشکل باشد اگر این جلد 2 که دست من است اگر همین چاپ باشد این صفحه 397، همان باب 27 </w:t>
      </w:r>
      <w:r w:rsidR="005778F4">
        <w:rPr>
          <w:rFonts w:cs="B Badr" w:hint="cs"/>
          <w:b/>
          <w:bCs/>
          <w:sz w:val="28"/>
          <w:szCs w:val="28"/>
          <w:rtl/>
        </w:rPr>
        <w:t>که الان عرض کردم یک حدیثی را در تهذیب آورده، من این سند را می خوانم، این تمام طرق شیخ طوسی به آثار کلینی است، همانی که در اول جلد 10 هست</w:t>
      </w:r>
      <w:r w:rsidR="00FC4F37">
        <w:rPr>
          <w:rFonts w:cs="B Badr" w:hint="cs"/>
          <w:b/>
          <w:bCs/>
          <w:sz w:val="28"/>
          <w:szCs w:val="28"/>
          <w:rtl/>
        </w:rPr>
        <w:t>، آن را ایشان این جا:</w:t>
      </w:r>
    </w:p>
    <w:p w:rsidR="00FC4F37" w:rsidRDefault="003242A5" w:rsidP="00FC4F37">
      <w:pPr>
        <w:bidi/>
        <w:spacing w:line="360" w:lineRule="auto"/>
        <w:contextualSpacing/>
        <w:jc w:val="lowKashida"/>
        <w:rPr>
          <w:rFonts w:cs="B Badr" w:hint="cs"/>
          <w:b/>
          <w:bCs/>
          <w:sz w:val="28"/>
          <w:szCs w:val="28"/>
          <w:rtl/>
        </w:rPr>
      </w:pPr>
      <w:r w:rsidRPr="003242A5">
        <w:rPr>
          <w:rFonts w:cs="B Badr"/>
          <w:b/>
          <w:bCs/>
          <w:sz w:val="28"/>
          <w:szCs w:val="28"/>
          <w:rtl/>
        </w:rPr>
        <w:t xml:space="preserve">أخبرني الشيخ أيده الله </w:t>
      </w:r>
      <w:r w:rsidR="00FC4F37">
        <w:rPr>
          <w:rFonts w:cs="B Badr" w:hint="cs"/>
          <w:b/>
          <w:bCs/>
          <w:sz w:val="28"/>
          <w:szCs w:val="28"/>
          <w:rtl/>
        </w:rPr>
        <w:t>تعالی که معلوم می شود در زمان حیات شیخ مفید است</w:t>
      </w:r>
    </w:p>
    <w:p w:rsidR="00FC4F37" w:rsidRDefault="003242A5" w:rsidP="00FC4F37">
      <w:pPr>
        <w:bidi/>
        <w:spacing w:line="360" w:lineRule="auto"/>
        <w:contextualSpacing/>
        <w:jc w:val="lowKashida"/>
        <w:rPr>
          <w:rFonts w:cs="B Badr" w:hint="cs"/>
          <w:b/>
          <w:bCs/>
          <w:sz w:val="28"/>
          <w:szCs w:val="28"/>
          <w:rtl/>
        </w:rPr>
      </w:pPr>
      <w:r w:rsidRPr="003242A5">
        <w:rPr>
          <w:rFonts w:cs="B Badr"/>
          <w:b/>
          <w:bCs/>
          <w:sz w:val="28"/>
          <w:szCs w:val="28"/>
          <w:rtl/>
        </w:rPr>
        <w:lastRenderedPageBreak/>
        <w:t>عن أبي القاسم جعفر بن محمد، عن محمد بن يعقوب.</w:t>
      </w:r>
      <w:r w:rsidR="00FC4F37">
        <w:rPr>
          <w:rFonts w:cs="B Badr" w:hint="cs"/>
          <w:b/>
          <w:bCs/>
          <w:sz w:val="28"/>
          <w:szCs w:val="28"/>
          <w:rtl/>
        </w:rPr>
        <w:t xml:space="preserve"> این ابی القاسم جعفر ابن محمد همان ابن قولویه معروف است، البته می گویند صحیحش قولویه است یا با تشدید یا بدون تشدید یعنی به اصطلاح قولّویه، قویه در زبان فارسی مثل یاء نسب است، یعنی قلی به اصطلاح.</w:t>
      </w:r>
    </w:p>
    <w:p w:rsidR="00FC4F37" w:rsidRDefault="00FC4F37" w:rsidP="00FC4F37">
      <w:pPr>
        <w:bidi/>
        <w:spacing w:line="360" w:lineRule="auto"/>
        <w:contextualSpacing/>
        <w:jc w:val="lowKashida"/>
        <w:rPr>
          <w:rFonts w:cs="B Badr" w:hint="cs"/>
          <w:b/>
          <w:bCs/>
          <w:sz w:val="28"/>
          <w:szCs w:val="28"/>
          <w:rtl/>
        </w:rPr>
      </w:pPr>
      <w:r>
        <w:rPr>
          <w:rFonts w:cs="B Badr" w:hint="cs"/>
          <w:b/>
          <w:bCs/>
          <w:sz w:val="28"/>
          <w:szCs w:val="28"/>
          <w:rtl/>
        </w:rPr>
        <w:t xml:space="preserve">باز در استبصار دارد </w:t>
      </w:r>
      <w:r w:rsidR="003242A5" w:rsidRPr="003242A5">
        <w:rPr>
          <w:rFonts w:cs="B Badr"/>
          <w:b/>
          <w:bCs/>
          <w:sz w:val="28"/>
          <w:szCs w:val="28"/>
          <w:rtl/>
        </w:rPr>
        <w:t>أخبرني الحسين بن عبيد الله</w:t>
      </w:r>
      <w:r>
        <w:rPr>
          <w:rFonts w:cs="B Badr" w:hint="cs"/>
          <w:b/>
          <w:bCs/>
          <w:sz w:val="28"/>
          <w:szCs w:val="28"/>
          <w:rtl/>
        </w:rPr>
        <w:t>، این ابن غضائری پدر است، معلوم می شود شیخ مفید به یک طریق اکتفا کرده، چون شیخ مفید متکلم و فقیه بوده اما حسین ابن عبید الله حدیث شناس و محدث بزرگواری است مثل مرحوم آقای مرعشی که چندین طریق دارند.</w:t>
      </w:r>
    </w:p>
    <w:p w:rsidR="00FC4F37" w:rsidRDefault="003242A5" w:rsidP="00FC4F37">
      <w:pPr>
        <w:bidi/>
        <w:spacing w:line="360" w:lineRule="auto"/>
        <w:contextualSpacing/>
        <w:jc w:val="lowKashida"/>
        <w:rPr>
          <w:rFonts w:cs="B Badr" w:hint="cs"/>
          <w:b/>
          <w:bCs/>
          <w:sz w:val="28"/>
          <w:szCs w:val="28"/>
          <w:rtl/>
        </w:rPr>
      </w:pPr>
      <w:r w:rsidRPr="003242A5">
        <w:rPr>
          <w:rFonts w:cs="B Badr"/>
          <w:b/>
          <w:bCs/>
          <w:sz w:val="28"/>
          <w:szCs w:val="28"/>
          <w:rtl/>
        </w:rPr>
        <w:t>عن عدة من أصحابنا؛</w:t>
      </w:r>
      <w:r w:rsidR="00FC4F37">
        <w:rPr>
          <w:rFonts w:cs="B Badr" w:hint="cs"/>
          <w:b/>
          <w:bCs/>
          <w:sz w:val="28"/>
          <w:szCs w:val="28"/>
          <w:rtl/>
        </w:rPr>
        <w:t xml:space="preserve"> این همین چیزی است که در تهذیب است، اگر خواستید بخوانید این این جاست</w:t>
      </w:r>
    </w:p>
    <w:p w:rsidR="00BF4309" w:rsidRDefault="003242A5" w:rsidP="00FC4F37">
      <w:pPr>
        <w:bidi/>
        <w:spacing w:line="360" w:lineRule="auto"/>
        <w:contextualSpacing/>
        <w:jc w:val="lowKashida"/>
        <w:rPr>
          <w:rFonts w:cs="B Badr" w:hint="cs"/>
          <w:b/>
          <w:bCs/>
          <w:sz w:val="28"/>
          <w:szCs w:val="28"/>
          <w:rtl/>
        </w:rPr>
      </w:pPr>
      <w:r w:rsidRPr="003242A5">
        <w:rPr>
          <w:rFonts w:cs="B Badr"/>
          <w:b/>
          <w:bCs/>
          <w:sz w:val="28"/>
          <w:szCs w:val="28"/>
          <w:rtl/>
        </w:rPr>
        <w:t>منهم أبو غالب أحمد بن محمد الزراري</w:t>
      </w:r>
      <w:r w:rsidR="00BF4309">
        <w:rPr>
          <w:rFonts w:cs="B Badr" w:hint="cs"/>
          <w:b/>
          <w:bCs/>
          <w:sz w:val="28"/>
          <w:szCs w:val="28"/>
          <w:rtl/>
        </w:rPr>
        <w:t xml:space="preserve"> که از اجلای اصحاب است، یکی یکی بخواهم شرح بدهم طول می کشد</w:t>
      </w:r>
    </w:p>
    <w:p w:rsidR="00BF4309" w:rsidRDefault="00BF4309" w:rsidP="00BF4309">
      <w:pPr>
        <w:bidi/>
        <w:spacing w:line="360" w:lineRule="auto"/>
        <w:contextualSpacing/>
        <w:jc w:val="lowKashida"/>
        <w:rPr>
          <w:rFonts w:cs="B Badr" w:hint="cs"/>
          <w:b/>
          <w:bCs/>
          <w:sz w:val="28"/>
          <w:szCs w:val="28"/>
          <w:rtl/>
        </w:rPr>
      </w:pPr>
      <w:r>
        <w:rPr>
          <w:rFonts w:cs="B Badr" w:hint="cs"/>
          <w:b/>
          <w:bCs/>
          <w:sz w:val="28"/>
          <w:szCs w:val="28"/>
          <w:rtl/>
        </w:rPr>
        <w:t>و منهم ابن قولویه ابوالقاسم و منهم هارون ابن موسی تلعکبری که فوق العاده ایشان بزرگوار است</w:t>
      </w:r>
    </w:p>
    <w:p w:rsidR="00BF4309" w:rsidRDefault="00BF4309" w:rsidP="00BF4309">
      <w:pPr>
        <w:bidi/>
        <w:spacing w:line="360" w:lineRule="auto"/>
        <w:contextualSpacing/>
        <w:jc w:val="lowKashida"/>
        <w:rPr>
          <w:rFonts w:cs="B Badr" w:hint="cs"/>
          <w:b/>
          <w:bCs/>
          <w:sz w:val="28"/>
          <w:szCs w:val="28"/>
          <w:rtl/>
        </w:rPr>
      </w:pPr>
      <w:r>
        <w:rPr>
          <w:rFonts w:cs="B Badr" w:hint="cs"/>
          <w:b/>
          <w:bCs/>
          <w:sz w:val="28"/>
          <w:szCs w:val="28"/>
          <w:rtl/>
        </w:rPr>
        <w:t xml:space="preserve">منهم ابوعبدالله، ایشان هم ثقه است، </w:t>
      </w:r>
      <w:r w:rsidRPr="003242A5">
        <w:rPr>
          <w:rFonts w:cs="B Badr"/>
          <w:b/>
          <w:bCs/>
          <w:sz w:val="28"/>
          <w:szCs w:val="28"/>
          <w:rtl/>
        </w:rPr>
        <w:t>ابن أبي رافع الصيمري</w:t>
      </w:r>
    </w:p>
    <w:p w:rsidR="00BF4309" w:rsidRDefault="00BF4309" w:rsidP="00BF4309">
      <w:pPr>
        <w:bidi/>
        <w:spacing w:line="360" w:lineRule="auto"/>
        <w:contextualSpacing/>
        <w:jc w:val="lowKashida"/>
        <w:rPr>
          <w:rFonts w:cs="B Badr" w:hint="cs"/>
          <w:b/>
          <w:bCs/>
          <w:sz w:val="28"/>
          <w:szCs w:val="28"/>
          <w:rtl/>
        </w:rPr>
      </w:pPr>
      <w:r>
        <w:rPr>
          <w:rFonts w:cs="B Badr" w:hint="cs"/>
          <w:b/>
          <w:bCs/>
          <w:sz w:val="28"/>
          <w:szCs w:val="28"/>
          <w:rtl/>
        </w:rPr>
        <w:t xml:space="preserve">منهم </w:t>
      </w:r>
      <w:r w:rsidRPr="003242A5">
        <w:rPr>
          <w:rFonts w:cs="B Badr"/>
          <w:b/>
          <w:bCs/>
          <w:sz w:val="28"/>
          <w:szCs w:val="28"/>
          <w:rtl/>
        </w:rPr>
        <w:t>أبو المفضل الشيباني</w:t>
      </w:r>
    </w:p>
    <w:p w:rsidR="00BF4309" w:rsidRDefault="00BF4309" w:rsidP="00BF4309">
      <w:pPr>
        <w:bidi/>
        <w:spacing w:line="360" w:lineRule="auto"/>
        <w:contextualSpacing/>
        <w:jc w:val="lowKashida"/>
        <w:rPr>
          <w:rFonts w:cs="B Badr" w:hint="cs"/>
          <w:b/>
          <w:bCs/>
          <w:sz w:val="28"/>
          <w:szCs w:val="28"/>
          <w:rtl/>
        </w:rPr>
      </w:pPr>
      <w:r>
        <w:rPr>
          <w:rFonts w:cs="B Badr" w:hint="cs"/>
          <w:b/>
          <w:bCs/>
          <w:sz w:val="28"/>
          <w:szCs w:val="28"/>
          <w:rtl/>
        </w:rPr>
        <w:t>این یکی تضعیف شده است</w:t>
      </w:r>
    </w:p>
    <w:p w:rsidR="00BF4309" w:rsidRDefault="003242A5" w:rsidP="00BF4309">
      <w:pPr>
        <w:bidi/>
        <w:spacing w:line="360" w:lineRule="auto"/>
        <w:contextualSpacing/>
        <w:jc w:val="lowKashida"/>
        <w:rPr>
          <w:rFonts w:cs="B Badr" w:hint="cs"/>
          <w:b/>
          <w:bCs/>
          <w:sz w:val="28"/>
          <w:szCs w:val="28"/>
          <w:rtl/>
        </w:rPr>
      </w:pPr>
      <w:r w:rsidRPr="003242A5">
        <w:rPr>
          <w:rFonts w:cs="B Badr"/>
          <w:b/>
          <w:bCs/>
          <w:sz w:val="28"/>
          <w:szCs w:val="28"/>
          <w:rtl/>
        </w:rPr>
        <w:t>كلهم عن محمد بن يعقوب</w:t>
      </w:r>
      <w:r w:rsidR="00BF4309">
        <w:rPr>
          <w:rFonts w:cs="B Badr" w:hint="cs"/>
          <w:b/>
          <w:bCs/>
          <w:sz w:val="28"/>
          <w:szCs w:val="28"/>
          <w:rtl/>
        </w:rPr>
        <w:t xml:space="preserve"> که حالا من برایتان این را خواندم که کاملا روشن بود که پسر ابن الولید اسمش نیست به هیچ وجه، در این اسما، </w:t>
      </w:r>
    </w:p>
    <w:p w:rsidR="00BF4309" w:rsidRDefault="00BF4309" w:rsidP="00BF4309">
      <w:pPr>
        <w:bidi/>
        <w:spacing w:line="360" w:lineRule="auto"/>
        <w:contextualSpacing/>
        <w:jc w:val="lowKashida"/>
        <w:rPr>
          <w:rFonts w:cs="B Badr" w:hint="cs"/>
          <w:b/>
          <w:bCs/>
          <w:sz w:val="28"/>
          <w:szCs w:val="28"/>
          <w:rtl/>
        </w:rPr>
      </w:pPr>
      <w:r>
        <w:rPr>
          <w:rFonts w:cs="B Badr" w:hint="cs"/>
          <w:b/>
          <w:bCs/>
          <w:sz w:val="28"/>
          <w:szCs w:val="28"/>
          <w:rtl/>
        </w:rPr>
        <w:t>این عین تهذیب جلد ده است، اگر حال نداشتید مراجعه به جلد 10 تهذیب بکنید در این نسخه ای که پیش من است طرق شیخ طوسی و عجیب است که به استثنای ابوالمفضل همه شان جز اجلای طائفه اند. خیلی عجیب است، در بغداد این طور برخورد بزرگوارانه ای با ایشان می شود، هر چه در قم ایشان مجهول است</w:t>
      </w:r>
    </w:p>
    <w:p w:rsidR="00BF4309" w:rsidRDefault="00BF4309" w:rsidP="00BF4309">
      <w:pPr>
        <w:bidi/>
        <w:spacing w:line="360" w:lineRule="auto"/>
        <w:contextualSpacing/>
        <w:jc w:val="lowKashida"/>
        <w:rPr>
          <w:rFonts w:cs="B Badr" w:hint="cs"/>
          <w:b/>
          <w:bCs/>
          <w:sz w:val="28"/>
          <w:szCs w:val="28"/>
          <w:rtl/>
        </w:rPr>
      </w:pPr>
      <w:r>
        <w:rPr>
          <w:rFonts w:cs="B Badr" w:hint="cs"/>
          <w:b/>
          <w:bCs/>
          <w:sz w:val="28"/>
          <w:szCs w:val="28"/>
          <w:rtl/>
        </w:rPr>
        <w:t>و یکی دیگر هم نوشته این که دارد اجازتا و سماعا، یک راه دیگر هم دارد که اجازتا و سماعا توش دارد.</w:t>
      </w:r>
    </w:p>
    <w:p w:rsidR="00BF4309" w:rsidRDefault="00BF4309" w:rsidP="00BF4309">
      <w:pPr>
        <w:bidi/>
        <w:spacing w:line="360" w:lineRule="auto"/>
        <w:contextualSpacing/>
        <w:jc w:val="lowKashida"/>
        <w:rPr>
          <w:rFonts w:cs="B Badr" w:hint="cs"/>
          <w:b/>
          <w:bCs/>
          <w:sz w:val="28"/>
          <w:szCs w:val="28"/>
          <w:rtl/>
        </w:rPr>
      </w:pPr>
      <w:r>
        <w:rPr>
          <w:rFonts w:cs="B Badr" w:hint="cs"/>
          <w:b/>
          <w:bCs/>
          <w:sz w:val="28"/>
          <w:szCs w:val="28"/>
          <w:rtl/>
        </w:rPr>
        <w:lastRenderedPageBreak/>
        <w:t>پس این محمد ابن یعقوب احتمال این که مراد شیخ مفید باشد نیست</w:t>
      </w:r>
      <w:r w:rsidR="004263EB">
        <w:rPr>
          <w:rFonts w:cs="B Badr" w:hint="cs"/>
          <w:b/>
          <w:bCs/>
          <w:sz w:val="28"/>
          <w:szCs w:val="28"/>
          <w:rtl/>
        </w:rPr>
        <w:t xml:space="preserve"> پس بنابراین باید این طور گفت که تقریبا واو استینافیه است، البته در وسط کلام و استیناف درست نیست، در حقیقت این طور گفته و محمدُ ابن یعقوب بخوانیم، به رفع بخوانیم، یعنی بعد از این که گفت اخبرنی الشیخ ایده الله، ظاهرا بعد شاید این را اضافه کرده  و محمد ابن یعقوب، بعد این حدیث را در کافی هم دیده، از کافی هم نقل کرده.</w:t>
      </w:r>
    </w:p>
    <w:p w:rsidR="004263EB" w:rsidRDefault="004263EB" w:rsidP="004263EB">
      <w:pPr>
        <w:bidi/>
        <w:spacing w:line="360" w:lineRule="auto"/>
        <w:contextualSpacing/>
        <w:jc w:val="lowKashida"/>
        <w:rPr>
          <w:rFonts w:cs="B Badr" w:hint="cs"/>
          <w:b/>
          <w:bCs/>
          <w:sz w:val="28"/>
          <w:szCs w:val="28"/>
          <w:rtl/>
        </w:rPr>
      </w:pPr>
      <w:r>
        <w:rPr>
          <w:rFonts w:cs="B Badr" w:hint="cs"/>
          <w:b/>
          <w:bCs/>
          <w:sz w:val="28"/>
          <w:szCs w:val="28"/>
          <w:rtl/>
        </w:rPr>
        <w:t>علی ای حال مرحوم کلینی عن علی ابن ابراهیم عن ابیه، این یک سند. اصطلاحا ما به این می گوییم طریق قمی ها به کتاب حماد</w:t>
      </w:r>
      <w:r w:rsidR="000056D1">
        <w:rPr>
          <w:rFonts w:cs="B Badr" w:hint="cs"/>
          <w:b/>
          <w:bCs/>
          <w:sz w:val="28"/>
          <w:szCs w:val="28"/>
          <w:rtl/>
        </w:rPr>
        <w:t xml:space="preserve"> و محمد ابن اسماعیل، این جا محمدُ بخوانیم مگر چون کلمه أن آورده، در کتاب کافی محمد خواندیم اما این جا چون کلمه أن آورده محمدِ ابن اسماعیل عن الفضل ابن شاذان، این را اصطلاحا ما بهش می گوییم طریق خراسانی ها به کتاب حماد یا حریز، جمیعا عن حماد ابن عیسی عن حریز عن زرارة عن ابی جعفر علیه السلام</w:t>
      </w:r>
    </w:p>
    <w:p w:rsidR="003242A5" w:rsidRPr="003242A5" w:rsidRDefault="003242A5" w:rsidP="003242A5">
      <w:pPr>
        <w:bidi/>
        <w:spacing w:line="360" w:lineRule="auto"/>
        <w:ind w:left="720"/>
        <w:contextualSpacing/>
        <w:jc w:val="lowKashida"/>
        <w:rPr>
          <w:rFonts w:cs="B Badr"/>
          <w:b/>
          <w:bCs/>
          <w:sz w:val="28"/>
          <w:szCs w:val="28"/>
          <w:rtl/>
        </w:rPr>
      </w:pPr>
      <w:r w:rsidRPr="003242A5">
        <w:rPr>
          <w:rFonts w:cs="B Badr"/>
          <w:b/>
          <w:bCs/>
          <w:sz w:val="28"/>
          <w:szCs w:val="28"/>
          <w:rtl/>
        </w:rPr>
        <w:t>و</w:t>
      </w:r>
      <w:r w:rsidR="007F4A27">
        <w:rPr>
          <w:rFonts w:cs="B Badr" w:hint="cs"/>
          <w:b/>
          <w:bCs/>
          <w:sz w:val="28"/>
          <w:szCs w:val="28"/>
          <w:rtl/>
        </w:rPr>
        <w:t xml:space="preserve"> </w:t>
      </w:r>
      <w:bookmarkStart w:id="0" w:name="_GoBack"/>
      <w:bookmarkEnd w:id="0"/>
      <w:r w:rsidRPr="003242A5">
        <w:rPr>
          <w:rFonts w:cs="B Badr"/>
          <w:b/>
          <w:bCs/>
          <w:sz w:val="28"/>
          <w:szCs w:val="28"/>
          <w:rtl/>
        </w:rPr>
        <w:t>صلّی الله علی محمّد وآله الطاهرین</w:t>
      </w:r>
    </w:p>
    <w:p w:rsidR="003242A5" w:rsidRPr="00084F3A" w:rsidRDefault="003242A5" w:rsidP="003242A5">
      <w:pPr>
        <w:bidi/>
        <w:spacing w:line="360" w:lineRule="auto"/>
        <w:contextualSpacing/>
        <w:rPr>
          <w:rFonts w:cs="B Badr"/>
          <w:b/>
          <w:bCs/>
          <w:sz w:val="28"/>
          <w:szCs w:val="28"/>
          <w:rtl/>
        </w:rPr>
      </w:pPr>
    </w:p>
    <w:p w:rsidR="00084F3A" w:rsidRPr="008D7CCE" w:rsidRDefault="00084F3A" w:rsidP="00407B0D">
      <w:pPr>
        <w:bidi/>
        <w:spacing w:line="360" w:lineRule="auto"/>
        <w:contextualSpacing/>
        <w:rPr>
          <w:rFonts w:cs="B Badr"/>
          <w:b/>
          <w:bCs/>
          <w:sz w:val="28"/>
          <w:szCs w:val="28"/>
          <w:rtl/>
        </w:rPr>
      </w:pPr>
    </w:p>
    <w:sectPr w:rsidR="00084F3A" w:rsidRPr="008D7CCE"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C2C" w:rsidRDefault="00392C2C" w:rsidP="00EF555C">
      <w:r>
        <w:separator/>
      </w:r>
    </w:p>
  </w:endnote>
  <w:endnote w:type="continuationSeparator" w:id="0">
    <w:p w:rsidR="00392C2C" w:rsidRDefault="00392C2C"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C2C" w:rsidRDefault="00392C2C" w:rsidP="00EF555C">
      <w:r>
        <w:separator/>
      </w:r>
    </w:p>
  </w:footnote>
  <w:footnote w:type="continuationSeparator" w:id="0">
    <w:p w:rsidR="00392C2C" w:rsidRDefault="00392C2C"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B559F8" w:rsidRDefault="00B559F8"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اصول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B559F8" w:rsidRDefault="00B559F8" w:rsidP="003242A5">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خاتمۀ بحث استصحاب، مطلب چهارم، قاعده فراغ و تجاوز                                            </w:t>
        </w:r>
        <w:r>
          <w:rPr>
            <w:rFonts w:ascii="Noor_Titr" w:hAnsi="Noor_Titr" w:cs="B Nazanin"/>
            <w:b/>
            <w:bCs/>
            <w:color w:val="286564"/>
            <w:sz w:val="24"/>
            <w:szCs w:val="24"/>
            <w:rtl/>
            <w:lang w:bidi="fa-IR"/>
          </w:rPr>
          <w:softHyphen/>
        </w:r>
        <w:r>
          <w:rPr>
            <w:rFonts w:ascii="Noor_Titr" w:hAnsi="Noor_Titr" w:cs="B Nazanin" w:hint="cs"/>
            <w:b/>
            <w:bCs/>
            <w:color w:val="286564"/>
            <w:sz w:val="24"/>
            <w:szCs w:val="24"/>
            <w:rtl/>
            <w:lang w:bidi="fa-IR"/>
          </w:rPr>
          <w:t xml:space="preserve">                         </w:t>
        </w:r>
        <w:r w:rsidR="003242A5">
          <w:rPr>
            <w:rFonts w:ascii="Noor_Titr" w:hAnsi="Noor_Titr" w:cs="B Nazanin" w:hint="cs"/>
            <w:b/>
            <w:bCs/>
            <w:color w:val="286564"/>
            <w:sz w:val="24"/>
            <w:szCs w:val="24"/>
            <w:rtl/>
            <w:lang w:bidi="fa-IR"/>
          </w:rPr>
          <w:t>یک</w:t>
        </w:r>
        <w:r>
          <w:rPr>
            <w:rFonts w:ascii="Noor_Titr" w:hAnsi="Noor_Titr" w:cs="B Nazanin" w:hint="cs"/>
            <w:b/>
            <w:bCs/>
            <w:color w:val="286564"/>
            <w:sz w:val="24"/>
            <w:szCs w:val="24"/>
            <w:rtl/>
            <w:lang w:bidi="fa-IR"/>
          </w:rPr>
          <w:t>شنبه</w:t>
        </w:r>
        <w:r w:rsidRPr="006C7965">
          <w:rPr>
            <w:rFonts w:ascii="Noor_Titr" w:eastAsia="Times New Roman" w:hAnsi="Noor_Titr" w:cs="B Nazanin" w:hint="cs"/>
            <w:b/>
            <w:bCs/>
            <w:color w:val="286564"/>
            <w:sz w:val="24"/>
            <w:szCs w:val="24"/>
            <w:rtl/>
            <w:lang w:bidi="fa-IR"/>
          </w:rPr>
          <w:t xml:space="preserve">: </w:t>
        </w:r>
        <w:r w:rsidR="003242A5">
          <w:rPr>
            <w:rFonts w:ascii="Noor_Titr" w:eastAsia="Times New Roman" w:hAnsi="Noor_Titr" w:cs="B Nazanin" w:hint="cs"/>
            <w:b/>
            <w:bCs/>
            <w:color w:val="286564"/>
            <w:sz w:val="24"/>
            <w:szCs w:val="24"/>
            <w:rtl/>
            <w:lang w:bidi="fa-IR"/>
          </w:rPr>
          <w:t>12</w:t>
        </w:r>
        <w:r w:rsidRPr="006C7965">
          <w:rPr>
            <w:rFonts w:ascii="Noor_Titr" w:eastAsia="Times New Roman" w:hAnsi="Noor_Titr" w:cs="B Nazanin" w:hint="cs"/>
            <w:b/>
            <w:bCs/>
            <w:color w:val="286564"/>
            <w:sz w:val="24"/>
            <w:szCs w:val="24"/>
            <w:rtl/>
            <w:lang w:bidi="fa-IR"/>
          </w:rPr>
          <w:t>/</w:t>
        </w:r>
        <w:r>
          <w:rPr>
            <w:rFonts w:ascii="Noor_Titr" w:eastAsia="Times New Roman" w:hAnsi="Noor_Titr" w:cs="B Nazanin" w:hint="cs"/>
            <w:b/>
            <w:bCs/>
            <w:color w:val="286564"/>
            <w:sz w:val="24"/>
            <w:szCs w:val="24"/>
            <w:rtl/>
            <w:lang w:bidi="fa-IR"/>
          </w:rPr>
          <w:t>12</w:t>
        </w:r>
        <w:r w:rsidRPr="006C7965">
          <w:rPr>
            <w:rFonts w:ascii="Noor_Titr" w:eastAsia="Times New Roman" w:hAnsi="Noor_Titr" w:cs="B Nazanin" w:hint="cs"/>
            <w:b/>
            <w:bCs/>
            <w:color w:val="286564"/>
            <w:sz w:val="24"/>
            <w:szCs w:val="24"/>
            <w:rtl/>
            <w:lang w:bidi="fa-IR"/>
          </w:rPr>
          <w:t>/139</w:t>
        </w:r>
        <w:r>
          <w:rPr>
            <w:rFonts w:ascii="Noor_Titr" w:eastAsia="Times New Roman" w:hAnsi="Noor_Titr" w:cs="B Nazanin" w:hint="cs"/>
            <w:b/>
            <w:bCs/>
            <w:color w:val="286564"/>
            <w:sz w:val="24"/>
            <w:szCs w:val="24"/>
            <w:rtl/>
            <w:lang w:bidi="fa-IR"/>
          </w:rPr>
          <w:t>7</w:t>
        </w:r>
      </w:p>
      <w:p w:rsidR="00B559F8" w:rsidRPr="006C7965" w:rsidRDefault="00B559F8" w:rsidP="003242A5">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 xml:space="preserve">: </w:t>
        </w:r>
        <w:r w:rsidR="003242A5">
          <w:rPr>
            <w:rFonts w:ascii="Noor_Titr" w:eastAsia="Times New Roman" w:hAnsi="Noor_Titr" w:cs="B Nazanin" w:hint="cs"/>
            <w:b/>
            <w:bCs/>
            <w:color w:val="286564"/>
            <w:sz w:val="24"/>
            <w:szCs w:val="24"/>
            <w:rtl/>
            <w:lang w:bidi="fa-IR"/>
          </w:rPr>
          <w:t>97</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7F4A27">
          <w:rPr>
            <w:rFonts w:cs="B Nazanin"/>
            <w:b/>
            <w:bCs/>
            <w:noProof/>
            <w:sz w:val="24"/>
            <w:szCs w:val="24"/>
            <w:rtl/>
          </w:rPr>
          <w:t>16</w:t>
        </w:r>
        <w:r w:rsidRPr="006C7965">
          <w:rPr>
            <w:rFonts w:cs="B Nazanin"/>
            <w:b/>
            <w:bCs/>
            <w:sz w:val="24"/>
            <w:szCs w:val="24"/>
          </w:rPr>
          <w:fldChar w:fldCharType="end"/>
        </w:r>
      </w:p>
      <w:p w:rsidR="00B559F8" w:rsidRPr="006C7965" w:rsidRDefault="00B559F8"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337EEA"/>
    <w:multiLevelType w:val="hybridMultilevel"/>
    <w:tmpl w:val="1B52592C"/>
    <w:lvl w:ilvl="0" w:tplc="4788B85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FA70965"/>
    <w:multiLevelType w:val="hybridMultilevel"/>
    <w:tmpl w:val="ACF48CF2"/>
    <w:lvl w:ilvl="0" w:tplc="17F8DCF2">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29"/>
    <w:rsid w:val="0000298E"/>
    <w:rsid w:val="0000303D"/>
    <w:rsid w:val="00003242"/>
    <w:rsid w:val="000034EE"/>
    <w:rsid w:val="00003A5D"/>
    <w:rsid w:val="00003B9E"/>
    <w:rsid w:val="000049E5"/>
    <w:rsid w:val="00004A15"/>
    <w:rsid w:val="000056D1"/>
    <w:rsid w:val="00005741"/>
    <w:rsid w:val="000057CC"/>
    <w:rsid w:val="00005CA9"/>
    <w:rsid w:val="000060F5"/>
    <w:rsid w:val="00010284"/>
    <w:rsid w:val="000106B7"/>
    <w:rsid w:val="00010A85"/>
    <w:rsid w:val="00010EB1"/>
    <w:rsid w:val="00010F27"/>
    <w:rsid w:val="000122C9"/>
    <w:rsid w:val="00012AC9"/>
    <w:rsid w:val="00013801"/>
    <w:rsid w:val="0001450C"/>
    <w:rsid w:val="00014924"/>
    <w:rsid w:val="00016620"/>
    <w:rsid w:val="00016987"/>
    <w:rsid w:val="00016BD4"/>
    <w:rsid w:val="00016E5C"/>
    <w:rsid w:val="000174CE"/>
    <w:rsid w:val="0002017C"/>
    <w:rsid w:val="000216E9"/>
    <w:rsid w:val="000236B4"/>
    <w:rsid w:val="0002376F"/>
    <w:rsid w:val="00023B87"/>
    <w:rsid w:val="00023F85"/>
    <w:rsid w:val="00025037"/>
    <w:rsid w:val="00025849"/>
    <w:rsid w:val="00025B3B"/>
    <w:rsid w:val="00026342"/>
    <w:rsid w:val="00026A98"/>
    <w:rsid w:val="00026D7B"/>
    <w:rsid w:val="00027716"/>
    <w:rsid w:val="00027E29"/>
    <w:rsid w:val="0003062E"/>
    <w:rsid w:val="0003311E"/>
    <w:rsid w:val="00035559"/>
    <w:rsid w:val="0003580C"/>
    <w:rsid w:val="00036527"/>
    <w:rsid w:val="00036E02"/>
    <w:rsid w:val="00036E6D"/>
    <w:rsid w:val="00036FD2"/>
    <w:rsid w:val="00037792"/>
    <w:rsid w:val="00040853"/>
    <w:rsid w:val="00040DAD"/>
    <w:rsid w:val="0004238F"/>
    <w:rsid w:val="000433F5"/>
    <w:rsid w:val="00043704"/>
    <w:rsid w:val="000447B2"/>
    <w:rsid w:val="00044B2D"/>
    <w:rsid w:val="00045E77"/>
    <w:rsid w:val="00047234"/>
    <w:rsid w:val="00047723"/>
    <w:rsid w:val="00050229"/>
    <w:rsid w:val="00050646"/>
    <w:rsid w:val="00051090"/>
    <w:rsid w:val="00051649"/>
    <w:rsid w:val="0005195D"/>
    <w:rsid w:val="00051B88"/>
    <w:rsid w:val="000529D7"/>
    <w:rsid w:val="00052BE6"/>
    <w:rsid w:val="00052C43"/>
    <w:rsid w:val="00053D59"/>
    <w:rsid w:val="00054F2B"/>
    <w:rsid w:val="000557C6"/>
    <w:rsid w:val="00056028"/>
    <w:rsid w:val="000609C6"/>
    <w:rsid w:val="00061F3C"/>
    <w:rsid w:val="00062C20"/>
    <w:rsid w:val="00063944"/>
    <w:rsid w:val="00064064"/>
    <w:rsid w:val="00064B1F"/>
    <w:rsid w:val="000659F3"/>
    <w:rsid w:val="00065BDC"/>
    <w:rsid w:val="00067E6F"/>
    <w:rsid w:val="0007049E"/>
    <w:rsid w:val="00071A25"/>
    <w:rsid w:val="00071C64"/>
    <w:rsid w:val="00072465"/>
    <w:rsid w:val="00073859"/>
    <w:rsid w:val="00075248"/>
    <w:rsid w:val="00075B95"/>
    <w:rsid w:val="00075D36"/>
    <w:rsid w:val="00077100"/>
    <w:rsid w:val="00077799"/>
    <w:rsid w:val="00077D3B"/>
    <w:rsid w:val="00080EE7"/>
    <w:rsid w:val="00081B7A"/>
    <w:rsid w:val="00081D85"/>
    <w:rsid w:val="00081FF3"/>
    <w:rsid w:val="000824D8"/>
    <w:rsid w:val="000841D1"/>
    <w:rsid w:val="000849F8"/>
    <w:rsid w:val="00084C51"/>
    <w:rsid w:val="00084F3A"/>
    <w:rsid w:val="000863E3"/>
    <w:rsid w:val="00086820"/>
    <w:rsid w:val="000873D7"/>
    <w:rsid w:val="00087D34"/>
    <w:rsid w:val="000900F1"/>
    <w:rsid w:val="00090A1C"/>
    <w:rsid w:val="00091D31"/>
    <w:rsid w:val="00092C2A"/>
    <w:rsid w:val="000942C8"/>
    <w:rsid w:val="0009577F"/>
    <w:rsid w:val="0009666D"/>
    <w:rsid w:val="00096972"/>
    <w:rsid w:val="000978C8"/>
    <w:rsid w:val="000A05D7"/>
    <w:rsid w:val="000A0AF1"/>
    <w:rsid w:val="000A15D0"/>
    <w:rsid w:val="000A1810"/>
    <w:rsid w:val="000A235C"/>
    <w:rsid w:val="000A2BE1"/>
    <w:rsid w:val="000A2DAD"/>
    <w:rsid w:val="000A2E71"/>
    <w:rsid w:val="000A357D"/>
    <w:rsid w:val="000A3CB5"/>
    <w:rsid w:val="000A49E8"/>
    <w:rsid w:val="000A572F"/>
    <w:rsid w:val="000A6E05"/>
    <w:rsid w:val="000A78B1"/>
    <w:rsid w:val="000A79FD"/>
    <w:rsid w:val="000B0ABA"/>
    <w:rsid w:val="000B0E8B"/>
    <w:rsid w:val="000B110B"/>
    <w:rsid w:val="000B164C"/>
    <w:rsid w:val="000B1720"/>
    <w:rsid w:val="000B1B7F"/>
    <w:rsid w:val="000B2590"/>
    <w:rsid w:val="000B2A75"/>
    <w:rsid w:val="000B3172"/>
    <w:rsid w:val="000B34C1"/>
    <w:rsid w:val="000B360E"/>
    <w:rsid w:val="000B385C"/>
    <w:rsid w:val="000B3F06"/>
    <w:rsid w:val="000B521D"/>
    <w:rsid w:val="000B6A87"/>
    <w:rsid w:val="000B72F0"/>
    <w:rsid w:val="000B749C"/>
    <w:rsid w:val="000B7557"/>
    <w:rsid w:val="000B77E1"/>
    <w:rsid w:val="000C229C"/>
    <w:rsid w:val="000C277A"/>
    <w:rsid w:val="000C3435"/>
    <w:rsid w:val="000C38E0"/>
    <w:rsid w:val="000C4817"/>
    <w:rsid w:val="000C5438"/>
    <w:rsid w:val="000C5488"/>
    <w:rsid w:val="000C549C"/>
    <w:rsid w:val="000C6D53"/>
    <w:rsid w:val="000C7888"/>
    <w:rsid w:val="000C7F64"/>
    <w:rsid w:val="000D0E25"/>
    <w:rsid w:val="000D2E50"/>
    <w:rsid w:val="000D31BE"/>
    <w:rsid w:val="000D3561"/>
    <w:rsid w:val="000D36A9"/>
    <w:rsid w:val="000D3C35"/>
    <w:rsid w:val="000D3D24"/>
    <w:rsid w:val="000D434E"/>
    <w:rsid w:val="000D44D5"/>
    <w:rsid w:val="000D4ED8"/>
    <w:rsid w:val="000D5758"/>
    <w:rsid w:val="000D71DD"/>
    <w:rsid w:val="000E09DF"/>
    <w:rsid w:val="000E0F11"/>
    <w:rsid w:val="000E1312"/>
    <w:rsid w:val="000E15AC"/>
    <w:rsid w:val="000E167C"/>
    <w:rsid w:val="000E222C"/>
    <w:rsid w:val="000E2703"/>
    <w:rsid w:val="000E2731"/>
    <w:rsid w:val="000E273B"/>
    <w:rsid w:val="000E2823"/>
    <w:rsid w:val="000E2D00"/>
    <w:rsid w:val="000E2F15"/>
    <w:rsid w:val="000E3909"/>
    <w:rsid w:val="000E41ED"/>
    <w:rsid w:val="000E4529"/>
    <w:rsid w:val="000E4EDA"/>
    <w:rsid w:val="000E62ED"/>
    <w:rsid w:val="000E6819"/>
    <w:rsid w:val="000E6918"/>
    <w:rsid w:val="000E6936"/>
    <w:rsid w:val="000E711D"/>
    <w:rsid w:val="000F0C01"/>
    <w:rsid w:val="000F0D58"/>
    <w:rsid w:val="000F144B"/>
    <w:rsid w:val="000F1E91"/>
    <w:rsid w:val="000F2F99"/>
    <w:rsid w:val="000F2FFA"/>
    <w:rsid w:val="000F3002"/>
    <w:rsid w:val="000F33E3"/>
    <w:rsid w:val="000F3922"/>
    <w:rsid w:val="000F42F1"/>
    <w:rsid w:val="000F476D"/>
    <w:rsid w:val="000F48F9"/>
    <w:rsid w:val="000F5C16"/>
    <w:rsid w:val="000F5D0E"/>
    <w:rsid w:val="000F6E11"/>
    <w:rsid w:val="000F7454"/>
    <w:rsid w:val="000F74BA"/>
    <w:rsid w:val="000F7686"/>
    <w:rsid w:val="000F76C3"/>
    <w:rsid w:val="000F7E20"/>
    <w:rsid w:val="000F7EB9"/>
    <w:rsid w:val="000F7FA7"/>
    <w:rsid w:val="00100BE5"/>
    <w:rsid w:val="00100EDF"/>
    <w:rsid w:val="00102189"/>
    <w:rsid w:val="001033AE"/>
    <w:rsid w:val="0010537F"/>
    <w:rsid w:val="00105DFB"/>
    <w:rsid w:val="00107158"/>
    <w:rsid w:val="00107577"/>
    <w:rsid w:val="001106ED"/>
    <w:rsid w:val="0011079E"/>
    <w:rsid w:val="00110ADC"/>
    <w:rsid w:val="00111584"/>
    <w:rsid w:val="00111B3D"/>
    <w:rsid w:val="00112387"/>
    <w:rsid w:val="001123FE"/>
    <w:rsid w:val="001127EE"/>
    <w:rsid w:val="00112822"/>
    <w:rsid w:val="00112C5E"/>
    <w:rsid w:val="0011343E"/>
    <w:rsid w:val="00113AF5"/>
    <w:rsid w:val="001152E4"/>
    <w:rsid w:val="0011582A"/>
    <w:rsid w:val="00115E18"/>
    <w:rsid w:val="001167F7"/>
    <w:rsid w:val="001167FC"/>
    <w:rsid w:val="00117AA2"/>
    <w:rsid w:val="00117BF9"/>
    <w:rsid w:val="00117F2B"/>
    <w:rsid w:val="00117F8F"/>
    <w:rsid w:val="001207B5"/>
    <w:rsid w:val="00121329"/>
    <w:rsid w:val="00121903"/>
    <w:rsid w:val="00122161"/>
    <w:rsid w:val="00123894"/>
    <w:rsid w:val="00123D24"/>
    <w:rsid w:val="00124F60"/>
    <w:rsid w:val="00125336"/>
    <w:rsid w:val="00126307"/>
    <w:rsid w:val="00127134"/>
    <w:rsid w:val="001274A4"/>
    <w:rsid w:val="001275F5"/>
    <w:rsid w:val="001275F8"/>
    <w:rsid w:val="001304BD"/>
    <w:rsid w:val="00130896"/>
    <w:rsid w:val="00130DED"/>
    <w:rsid w:val="00131788"/>
    <w:rsid w:val="00131F14"/>
    <w:rsid w:val="001322F6"/>
    <w:rsid w:val="001323A0"/>
    <w:rsid w:val="00132EA8"/>
    <w:rsid w:val="00133410"/>
    <w:rsid w:val="001339BC"/>
    <w:rsid w:val="00134A5A"/>
    <w:rsid w:val="00135DCF"/>
    <w:rsid w:val="001360DC"/>
    <w:rsid w:val="0013620B"/>
    <w:rsid w:val="00137B9D"/>
    <w:rsid w:val="00137E6F"/>
    <w:rsid w:val="00137FFA"/>
    <w:rsid w:val="001404B3"/>
    <w:rsid w:val="001419CA"/>
    <w:rsid w:val="00141FA4"/>
    <w:rsid w:val="001427DB"/>
    <w:rsid w:val="00142A9F"/>
    <w:rsid w:val="00143432"/>
    <w:rsid w:val="00143509"/>
    <w:rsid w:val="00143581"/>
    <w:rsid w:val="00144332"/>
    <w:rsid w:val="0014530D"/>
    <w:rsid w:val="0014553E"/>
    <w:rsid w:val="00145B2F"/>
    <w:rsid w:val="00145E7A"/>
    <w:rsid w:val="00147DF0"/>
    <w:rsid w:val="0015026A"/>
    <w:rsid w:val="00151928"/>
    <w:rsid w:val="00152527"/>
    <w:rsid w:val="001531BD"/>
    <w:rsid w:val="00153F80"/>
    <w:rsid w:val="00154579"/>
    <w:rsid w:val="00154A74"/>
    <w:rsid w:val="00154F71"/>
    <w:rsid w:val="0015542F"/>
    <w:rsid w:val="00155761"/>
    <w:rsid w:val="00155AEC"/>
    <w:rsid w:val="00155DC9"/>
    <w:rsid w:val="001567F3"/>
    <w:rsid w:val="00156B4A"/>
    <w:rsid w:val="00157804"/>
    <w:rsid w:val="00157D70"/>
    <w:rsid w:val="00160985"/>
    <w:rsid w:val="001618EE"/>
    <w:rsid w:val="0016219F"/>
    <w:rsid w:val="001621F7"/>
    <w:rsid w:val="00162268"/>
    <w:rsid w:val="0016279D"/>
    <w:rsid w:val="0016307C"/>
    <w:rsid w:val="001638BE"/>
    <w:rsid w:val="0016390E"/>
    <w:rsid w:val="00163BD6"/>
    <w:rsid w:val="00163CA8"/>
    <w:rsid w:val="00165397"/>
    <w:rsid w:val="00165861"/>
    <w:rsid w:val="00166B42"/>
    <w:rsid w:val="00166CCB"/>
    <w:rsid w:val="00166EAD"/>
    <w:rsid w:val="00167022"/>
    <w:rsid w:val="00167ABD"/>
    <w:rsid w:val="00170BB1"/>
    <w:rsid w:val="00171072"/>
    <w:rsid w:val="00171747"/>
    <w:rsid w:val="001720E8"/>
    <w:rsid w:val="00172328"/>
    <w:rsid w:val="001725E5"/>
    <w:rsid w:val="0017348B"/>
    <w:rsid w:val="00173AA1"/>
    <w:rsid w:val="00173EAD"/>
    <w:rsid w:val="00174040"/>
    <w:rsid w:val="00174B8F"/>
    <w:rsid w:val="00177BB0"/>
    <w:rsid w:val="001803C5"/>
    <w:rsid w:val="001809FF"/>
    <w:rsid w:val="0018169A"/>
    <w:rsid w:val="00181CCD"/>
    <w:rsid w:val="00181DA0"/>
    <w:rsid w:val="00182154"/>
    <w:rsid w:val="0018235D"/>
    <w:rsid w:val="00183515"/>
    <w:rsid w:val="001836E7"/>
    <w:rsid w:val="0018430E"/>
    <w:rsid w:val="001849DA"/>
    <w:rsid w:val="00185279"/>
    <w:rsid w:val="00185ED3"/>
    <w:rsid w:val="00187117"/>
    <w:rsid w:val="00187625"/>
    <w:rsid w:val="001877F6"/>
    <w:rsid w:val="00187CA6"/>
    <w:rsid w:val="00190347"/>
    <w:rsid w:val="00190460"/>
    <w:rsid w:val="00190C2E"/>
    <w:rsid w:val="00190F99"/>
    <w:rsid w:val="00191472"/>
    <w:rsid w:val="00191FA4"/>
    <w:rsid w:val="001922B9"/>
    <w:rsid w:val="001939CE"/>
    <w:rsid w:val="00193FCB"/>
    <w:rsid w:val="0019500A"/>
    <w:rsid w:val="0019579C"/>
    <w:rsid w:val="00195862"/>
    <w:rsid w:val="001959A8"/>
    <w:rsid w:val="00195AC1"/>
    <w:rsid w:val="00195ECF"/>
    <w:rsid w:val="00196429"/>
    <w:rsid w:val="00196F59"/>
    <w:rsid w:val="00197158"/>
    <w:rsid w:val="00197170"/>
    <w:rsid w:val="001971F4"/>
    <w:rsid w:val="001975CD"/>
    <w:rsid w:val="00197607"/>
    <w:rsid w:val="001A039F"/>
    <w:rsid w:val="001A0A10"/>
    <w:rsid w:val="001A0BBE"/>
    <w:rsid w:val="001A2168"/>
    <w:rsid w:val="001A2666"/>
    <w:rsid w:val="001A3BC3"/>
    <w:rsid w:val="001A4876"/>
    <w:rsid w:val="001A6ACA"/>
    <w:rsid w:val="001B0FF7"/>
    <w:rsid w:val="001B130C"/>
    <w:rsid w:val="001B1495"/>
    <w:rsid w:val="001B2D9E"/>
    <w:rsid w:val="001B3653"/>
    <w:rsid w:val="001B3DC8"/>
    <w:rsid w:val="001B4520"/>
    <w:rsid w:val="001B4BB4"/>
    <w:rsid w:val="001B5537"/>
    <w:rsid w:val="001B6431"/>
    <w:rsid w:val="001B67DF"/>
    <w:rsid w:val="001B72C7"/>
    <w:rsid w:val="001B751C"/>
    <w:rsid w:val="001B7715"/>
    <w:rsid w:val="001C04A7"/>
    <w:rsid w:val="001C2E42"/>
    <w:rsid w:val="001C3F94"/>
    <w:rsid w:val="001C5B15"/>
    <w:rsid w:val="001C5C09"/>
    <w:rsid w:val="001C5C97"/>
    <w:rsid w:val="001C5CBA"/>
    <w:rsid w:val="001C6DDB"/>
    <w:rsid w:val="001C7513"/>
    <w:rsid w:val="001C7B0E"/>
    <w:rsid w:val="001C7F61"/>
    <w:rsid w:val="001D0C7A"/>
    <w:rsid w:val="001D17BB"/>
    <w:rsid w:val="001D2E39"/>
    <w:rsid w:val="001D3251"/>
    <w:rsid w:val="001D363B"/>
    <w:rsid w:val="001D3EDE"/>
    <w:rsid w:val="001D6FBC"/>
    <w:rsid w:val="001E0B97"/>
    <w:rsid w:val="001E0F8E"/>
    <w:rsid w:val="001E0F9A"/>
    <w:rsid w:val="001E17B8"/>
    <w:rsid w:val="001E2B44"/>
    <w:rsid w:val="001E345C"/>
    <w:rsid w:val="001E3CAF"/>
    <w:rsid w:val="001F0294"/>
    <w:rsid w:val="001F0E19"/>
    <w:rsid w:val="001F16E1"/>
    <w:rsid w:val="001F184B"/>
    <w:rsid w:val="001F19DF"/>
    <w:rsid w:val="001F1BFB"/>
    <w:rsid w:val="001F2452"/>
    <w:rsid w:val="001F33A5"/>
    <w:rsid w:val="001F38AF"/>
    <w:rsid w:val="001F396F"/>
    <w:rsid w:val="001F414E"/>
    <w:rsid w:val="001F415E"/>
    <w:rsid w:val="001F4407"/>
    <w:rsid w:val="001F5770"/>
    <w:rsid w:val="001F69E0"/>
    <w:rsid w:val="001F748A"/>
    <w:rsid w:val="001F7F88"/>
    <w:rsid w:val="002000D5"/>
    <w:rsid w:val="0020018C"/>
    <w:rsid w:val="0020047A"/>
    <w:rsid w:val="002012E1"/>
    <w:rsid w:val="00201352"/>
    <w:rsid w:val="0020299B"/>
    <w:rsid w:val="00202CF9"/>
    <w:rsid w:val="00202E17"/>
    <w:rsid w:val="00204112"/>
    <w:rsid w:val="00204849"/>
    <w:rsid w:val="00205646"/>
    <w:rsid w:val="00205C2E"/>
    <w:rsid w:val="00206664"/>
    <w:rsid w:val="002068C9"/>
    <w:rsid w:val="00206CC4"/>
    <w:rsid w:val="00206E5B"/>
    <w:rsid w:val="00210E74"/>
    <w:rsid w:val="002117F2"/>
    <w:rsid w:val="00211D82"/>
    <w:rsid w:val="0021245C"/>
    <w:rsid w:val="002132A0"/>
    <w:rsid w:val="00213317"/>
    <w:rsid w:val="0021396C"/>
    <w:rsid w:val="0021420A"/>
    <w:rsid w:val="002155E3"/>
    <w:rsid w:val="00216317"/>
    <w:rsid w:val="002175C0"/>
    <w:rsid w:val="00217771"/>
    <w:rsid w:val="00217C4F"/>
    <w:rsid w:val="00217F98"/>
    <w:rsid w:val="0022048A"/>
    <w:rsid w:val="002238E0"/>
    <w:rsid w:val="00223E20"/>
    <w:rsid w:val="00223F4F"/>
    <w:rsid w:val="002252C6"/>
    <w:rsid w:val="0022535F"/>
    <w:rsid w:val="00225BBC"/>
    <w:rsid w:val="00226019"/>
    <w:rsid w:val="00226246"/>
    <w:rsid w:val="002269FF"/>
    <w:rsid w:val="00226FDA"/>
    <w:rsid w:val="002273BF"/>
    <w:rsid w:val="002278DA"/>
    <w:rsid w:val="00230832"/>
    <w:rsid w:val="00230C0B"/>
    <w:rsid w:val="00231365"/>
    <w:rsid w:val="00231B2E"/>
    <w:rsid w:val="00231CF4"/>
    <w:rsid w:val="00231DB5"/>
    <w:rsid w:val="00234EBD"/>
    <w:rsid w:val="002356C5"/>
    <w:rsid w:val="00235D5F"/>
    <w:rsid w:val="00235E02"/>
    <w:rsid w:val="00235F8A"/>
    <w:rsid w:val="002368CD"/>
    <w:rsid w:val="00236C1A"/>
    <w:rsid w:val="00237373"/>
    <w:rsid w:val="00237502"/>
    <w:rsid w:val="00240917"/>
    <w:rsid w:val="00241B1C"/>
    <w:rsid w:val="0024202D"/>
    <w:rsid w:val="002422B7"/>
    <w:rsid w:val="00242523"/>
    <w:rsid w:val="00242AF6"/>
    <w:rsid w:val="00243059"/>
    <w:rsid w:val="002443FA"/>
    <w:rsid w:val="00244578"/>
    <w:rsid w:val="00246449"/>
    <w:rsid w:val="0024717B"/>
    <w:rsid w:val="00247847"/>
    <w:rsid w:val="002503DF"/>
    <w:rsid w:val="00250649"/>
    <w:rsid w:val="00250764"/>
    <w:rsid w:val="00254BFB"/>
    <w:rsid w:val="002552D1"/>
    <w:rsid w:val="002554B1"/>
    <w:rsid w:val="002557A3"/>
    <w:rsid w:val="002557D4"/>
    <w:rsid w:val="0025669B"/>
    <w:rsid w:val="00256DED"/>
    <w:rsid w:val="00260A2A"/>
    <w:rsid w:val="00261C13"/>
    <w:rsid w:val="00261FB9"/>
    <w:rsid w:val="00262C78"/>
    <w:rsid w:val="0026371E"/>
    <w:rsid w:val="002641E5"/>
    <w:rsid w:val="0026477D"/>
    <w:rsid w:val="00264799"/>
    <w:rsid w:val="00264923"/>
    <w:rsid w:val="00264C19"/>
    <w:rsid w:val="00265FFB"/>
    <w:rsid w:val="002663BB"/>
    <w:rsid w:val="002678C1"/>
    <w:rsid w:val="00270F27"/>
    <w:rsid w:val="00271161"/>
    <w:rsid w:val="002711C5"/>
    <w:rsid w:val="00271845"/>
    <w:rsid w:val="00272377"/>
    <w:rsid w:val="00272614"/>
    <w:rsid w:val="00272683"/>
    <w:rsid w:val="00273150"/>
    <w:rsid w:val="00273E0D"/>
    <w:rsid w:val="00274097"/>
    <w:rsid w:val="00275166"/>
    <w:rsid w:val="00275629"/>
    <w:rsid w:val="00275A72"/>
    <w:rsid w:val="0027636C"/>
    <w:rsid w:val="00277E7D"/>
    <w:rsid w:val="002805AF"/>
    <w:rsid w:val="0028069C"/>
    <w:rsid w:val="00280FAC"/>
    <w:rsid w:val="002811E5"/>
    <w:rsid w:val="00282982"/>
    <w:rsid w:val="00282C9E"/>
    <w:rsid w:val="00284042"/>
    <w:rsid w:val="0028456D"/>
    <w:rsid w:val="00284E78"/>
    <w:rsid w:val="00285A95"/>
    <w:rsid w:val="00286385"/>
    <w:rsid w:val="002868E0"/>
    <w:rsid w:val="002878E7"/>
    <w:rsid w:val="00287E79"/>
    <w:rsid w:val="00290CB0"/>
    <w:rsid w:val="00291643"/>
    <w:rsid w:val="00292D67"/>
    <w:rsid w:val="00293976"/>
    <w:rsid w:val="002963F8"/>
    <w:rsid w:val="002964A3"/>
    <w:rsid w:val="00296540"/>
    <w:rsid w:val="00296603"/>
    <w:rsid w:val="002968F0"/>
    <w:rsid w:val="002969FE"/>
    <w:rsid w:val="00297F3E"/>
    <w:rsid w:val="002A0830"/>
    <w:rsid w:val="002A161C"/>
    <w:rsid w:val="002A1812"/>
    <w:rsid w:val="002A230A"/>
    <w:rsid w:val="002A2597"/>
    <w:rsid w:val="002A3C10"/>
    <w:rsid w:val="002A4755"/>
    <w:rsid w:val="002A4B20"/>
    <w:rsid w:val="002A4B44"/>
    <w:rsid w:val="002A6560"/>
    <w:rsid w:val="002A6CFA"/>
    <w:rsid w:val="002A70AA"/>
    <w:rsid w:val="002A72CC"/>
    <w:rsid w:val="002B03BF"/>
    <w:rsid w:val="002B05E2"/>
    <w:rsid w:val="002B0CB3"/>
    <w:rsid w:val="002B1C6C"/>
    <w:rsid w:val="002B205A"/>
    <w:rsid w:val="002B20F8"/>
    <w:rsid w:val="002B255B"/>
    <w:rsid w:val="002B2AB8"/>
    <w:rsid w:val="002B2B47"/>
    <w:rsid w:val="002B328F"/>
    <w:rsid w:val="002B3A7A"/>
    <w:rsid w:val="002B4FA3"/>
    <w:rsid w:val="002B53E4"/>
    <w:rsid w:val="002B594D"/>
    <w:rsid w:val="002B6EF1"/>
    <w:rsid w:val="002B79D4"/>
    <w:rsid w:val="002C0892"/>
    <w:rsid w:val="002C17B5"/>
    <w:rsid w:val="002C49AB"/>
    <w:rsid w:val="002C4FE1"/>
    <w:rsid w:val="002C5727"/>
    <w:rsid w:val="002C5DEB"/>
    <w:rsid w:val="002C616B"/>
    <w:rsid w:val="002C6BAB"/>
    <w:rsid w:val="002C6CCC"/>
    <w:rsid w:val="002C70EF"/>
    <w:rsid w:val="002C715C"/>
    <w:rsid w:val="002C741F"/>
    <w:rsid w:val="002C76A1"/>
    <w:rsid w:val="002D0618"/>
    <w:rsid w:val="002D0836"/>
    <w:rsid w:val="002D185C"/>
    <w:rsid w:val="002D1BA2"/>
    <w:rsid w:val="002D1C99"/>
    <w:rsid w:val="002D29DC"/>
    <w:rsid w:val="002D355B"/>
    <w:rsid w:val="002D3B17"/>
    <w:rsid w:val="002D3CA7"/>
    <w:rsid w:val="002D3EA6"/>
    <w:rsid w:val="002D3EF9"/>
    <w:rsid w:val="002D4791"/>
    <w:rsid w:val="002D4893"/>
    <w:rsid w:val="002D4EC7"/>
    <w:rsid w:val="002D6199"/>
    <w:rsid w:val="002D691F"/>
    <w:rsid w:val="002D6D80"/>
    <w:rsid w:val="002D7C0C"/>
    <w:rsid w:val="002D7E1B"/>
    <w:rsid w:val="002E0EDF"/>
    <w:rsid w:val="002E23A2"/>
    <w:rsid w:val="002E3D77"/>
    <w:rsid w:val="002E5042"/>
    <w:rsid w:val="002E57F2"/>
    <w:rsid w:val="002E6166"/>
    <w:rsid w:val="002E6CC3"/>
    <w:rsid w:val="002E7AEC"/>
    <w:rsid w:val="002F0C6B"/>
    <w:rsid w:val="002F0EDA"/>
    <w:rsid w:val="002F131C"/>
    <w:rsid w:val="002F18E6"/>
    <w:rsid w:val="002F198A"/>
    <w:rsid w:val="002F24D6"/>
    <w:rsid w:val="002F27CA"/>
    <w:rsid w:val="002F4720"/>
    <w:rsid w:val="002F4A8F"/>
    <w:rsid w:val="002F6869"/>
    <w:rsid w:val="002F6D1F"/>
    <w:rsid w:val="002F6F9C"/>
    <w:rsid w:val="002F74BE"/>
    <w:rsid w:val="002F7AB4"/>
    <w:rsid w:val="00300642"/>
    <w:rsid w:val="00300A90"/>
    <w:rsid w:val="003010BF"/>
    <w:rsid w:val="00301223"/>
    <w:rsid w:val="00302F27"/>
    <w:rsid w:val="00304727"/>
    <w:rsid w:val="00304E74"/>
    <w:rsid w:val="00305214"/>
    <w:rsid w:val="00305B2D"/>
    <w:rsid w:val="00305FC8"/>
    <w:rsid w:val="00306DEC"/>
    <w:rsid w:val="003079C0"/>
    <w:rsid w:val="00310C8D"/>
    <w:rsid w:val="00310CC7"/>
    <w:rsid w:val="003115FA"/>
    <w:rsid w:val="00311995"/>
    <w:rsid w:val="00311B41"/>
    <w:rsid w:val="0031251B"/>
    <w:rsid w:val="003132CD"/>
    <w:rsid w:val="00314337"/>
    <w:rsid w:val="00317430"/>
    <w:rsid w:val="00317A69"/>
    <w:rsid w:val="003200D0"/>
    <w:rsid w:val="00320359"/>
    <w:rsid w:val="003219BF"/>
    <w:rsid w:val="003231D9"/>
    <w:rsid w:val="003235EE"/>
    <w:rsid w:val="00323880"/>
    <w:rsid w:val="003242A5"/>
    <w:rsid w:val="00324BC3"/>
    <w:rsid w:val="00324ECA"/>
    <w:rsid w:val="0032575A"/>
    <w:rsid w:val="003259B8"/>
    <w:rsid w:val="00326ECC"/>
    <w:rsid w:val="00332330"/>
    <w:rsid w:val="00332BC9"/>
    <w:rsid w:val="00332C99"/>
    <w:rsid w:val="00332F48"/>
    <w:rsid w:val="00333DAE"/>
    <w:rsid w:val="0033412C"/>
    <w:rsid w:val="003356E4"/>
    <w:rsid w:val="0033670F"/>
    <w:rsid w:val="00336AF4"/>
    <w:rsid w:val="00336BCD"/>
    <w:rsid w:val="00336C95"/>
    <w:rsid w:val="00337B3A"/>
    <w:rsid w:val="003400BB"/>
    <w:rsid w:val="00340773"/>
    <w:rsid w:val="003416BD"/>
    <w:rsid w:val="00342B0A"/>
    <w:rsid w:val="00342FF1"/>
    <w:rsid w:val="003436A8"/>
    <w:rsid w:val="00344205"/>
    <w:rsid w:val="003446F7"/>
    <w:rsid w:val="0034497A"/>
    <w:rsid w:val="00344B91"/>
    <w:rsid w:val="00345605"/>
    <w:rsid w:val="003465FD"/>
    <w:rsid w:val="00346B7A"/>
    <w:rsid w:val="00346F33"/>
    <w:rsid w:val="003470F3"/>
    <w:rsid w:val="003478EF"/>
    <w:rsid w:val="00347C43"/>
    <w:rsid w:val="0035051F"/>
    <w:rsid w:val="003517E9"/>
    <w:rsid w:val="00353705"/>
    <w:rsid w:val="00353A63"/>
    <w:rsid w:val="003540BA"/>
    <w:rsid w:val="00354D53"/>
    <w:rsid w:val="0035697C"/>
    <w:rsid w:val="00357976"/>
    <w:rsid w:val="00357A57"/>
    <w:rsid w:val="00360588"/>
    <w:rsid w:val="00361669"/>
    <w:rsid w:val="00361ED0"/>
    <w:rsid w:val="003626EC"/>
    <w:rsid w:val="003628D5"/>
    <w:rsid w:val="00363F70"/>
    <w:rsid w:val="0036406D"/>
    <w:rsid w:val="00364497"/>
    <w:rsid w:val="0036521B"/>
    <w:rsid w:val="00365462"/>
    <w:rsid w:val="00365B39"/>
    <w:rsid w:val="00365BFD"/>
    <w:rsid w:val="00366691"/>
    <w:rsid w:val="00367571"/>
    <w:rsid w:val="0037013B"/>
    <w:rsid w:val="0037018B"/>
    <w:rsid w:val="003702B6"/>
    <w:rsid w:val="00370F57"/>
    <w:rsid w:val="00371E60"/>
    <w:rsid w:val="00373FDB"/>
    <w:rsid w:val="003741BA"/>
    <w:rsid w:val="00374E53"/>
    <w:rsid w:val="00376ACC"/>
    <w:rsid w:val="00377645"/>
    <w:rsid w:val="00380B3E"/>
    <w:rsid w:val="003810DA"/>
    <w:rsid w:val="003811B5"/>
    <w:rsid w:val="00381B42"/>
    <w:rsid w:val="00381EDE"/>
    <w:rsid w:val="0038335A"/>
    <w:rsid w:val="0038394A"/>
    <w:rsid w:val="00383D7C"/>
    <w:rsid w:val="00383EEC"/>
    <w:rsid w:val="003843C1"/>
    <w:rsid w:val="003865BA"/>
    <w:rsid w:val="00387E73"/>
    <w:rsid w:val="003909B2"/>
    <w:rsid w:val="00390BF3"/>
    <w:rsid w:val="00390C1B"/>
    <w:rsid w:val="00392C2C"/>
    <w:rsid w:val="00393263"/>
    <w:rsid w:val="003933CF"/>
    <w:rsid w:val="003936F3"/>
    <w:rsid w:val="00394CFD"/>
    <w:rsid w:val="00395531"/>
    <w:rsid w:val="00395D61"/>
    <w:rsid w:val="0039651C"/>
    <w:rsid w:val="00397B41"/>
    <w:rsid w:val="003A1573"/>
    <w:rsid w:val="003A1895"/>
    <w:rsid w:val="003A52FA"/>
    <w:rsid w:val="003A5352"/>
    <w:rsid w:val="003A5C0F"/>
    <w:rsid w:val="003A5D4F"/>
    <w:rsid w:val="003A6E9E"/>
    <w:rsid w:val="003A751F"/>
    <w:rsid w:val="003B026B"/>
    <w:rsid w:val="003B0774"/>
    <w:rsid w:val="003B2C4E"/>
    <w:rsid w:val="003B328A"/>
    <w:rsid w:val="003B4897"/>
    <w:rsid w:val="003B5221"/>
    <w:rsid w:val="003B5DE5"/>
    <w:rsid w:val="003B6E8E"/>
    <w:rsid w:val="003B73E0"/>
    <w:rsid w:val="003C0061"/>
    <w:rsid w:val="003C00B9"/>
    <w:rsid w:val="003C078A"/>
    <w:rsid w:val="003C1661"/>
    <w:rsid w:val="003C2169"/>
    <w:rsid w:val="003C2AA3"/>
    <w:rsid w:val="003C3B7E"/>
    <w:rsid w:val="003C4070"/>
    <w:rsid w:val="003C437A"/>
    <w:rsid w:val="003C4807"/>
    <w:rsid w:val="003C4A08"/>
    <w:rsid w:val="003C52C2"/>
    <w:rsid w:val="003C5B50"/>
    <w:rsid w:val="003C5DCF"/>
    <w:rsid w:val="003C5F04"/>
    <w:rsid w:val="003C63BB"/>
    <w:rsid w:val="003C74FE"/>
    <w:rsid w:val="003C75F2"/>
    <w:rsid w:val="003D05B5"/>
    <w:rsid w:val="003D1DED"/>
    <w:rsid w:val="003D272C"/>
    <w:rsid w:val="003D2FA9"/>
    <w:rsid w:val="003D4B07"/>
    <w:rsid w:val="003D68AF"/>
    <w:rsid w:val="003D78DA"/>
    <w:rsid w:val="003E005C"/>
    <w:rsid w:val="003E054E"/>
    <w:rsid w:val="003E0CA6"/>
    <w:rsid w:val="003E0E5A"/>
    <w:rsid w:val="003E1F8D"/>
    <w:rsid w:val="003E2400"/>
    <w:rsid w:val="003E262A"/>
    <w:rsid w:val="003E2AA5"/>
    <w:rsid w:val="003E41C3"/>
    <w:rsid w:val="003E4782"/>
    <w:rsid w:val="003E6150"/>
    <w:rsid w:val="003F1AA5"/>
    <w:rsid w:val="003F268F"/>
    <w:rsid w:val="003F40CE"/>
    <w:rsid w:val="003F4961"/>
    <w:rsid w:val="003F7731"/>
    <w:rsid w:val="003F7A9C"/>
    <w:rsid w:val="003F7EA9"/>
    <w:rsid w:val="00400236"/>
    <w:rsid w:val="0040164D"/>
    <w:rsid w:val="0040373E"/>
    <w:rsid w:val="00403F07"/>
    <w:rsid w:val="00406A23"/>
    <w:rsid w:val="00407B0D"/>
    <w:rsid w:val="00407C26"/>
    <w:rsid w:val="00410173"/>
    <w:rsid w:val="004101B5"/>
    <w:rsid w:val="004101F6"/>
    <w:rsid w:val="00410CAC"/>
    <w:rsid w:val="0041189A"/>
    <w:rsid w:val="00411A08"/>
    <w:rsid w:val="00412703"/>
    <w:rsid w:val="00414D0D"/>
    <w:rsid w:val="00415BD6"/>
    <w:rsid w:val="004175A5"/>
    <w:rsid w:val="00417937"/>
    <w:rsid w:val="00417B2E"/>
    <w:rsid w:val="00417B5E"/>
    <w:rsid w:val="00417CC5"/>
    <w:rsid w:val="00421321"/>
    <w:rsid w:val="00421514"/>
    <w:rsid w:val="004237E1"/>
    <w:rsid w:val="00423B28"/>
    <w:rsid w:val="00424F56"/>
    <w:rsid w:val="004263EB"/>
    <w:rsid w:val="00426D63"/>
    <w:rsid w:val="004270AF"/>
    <w:rsid w:val="00427C40"/>
    <w:rsid w:val="00430923"/>
    <w:rsid w:val="00431068"/>
    <w:rsid w:val="00431AAB"/>
    <w:rsid w:val="00431FC0"/>
    <w:rsid w:val="0043272B"/>
    <w:rsid w:val="00434631"/>
    <w:rsid w:val="00434936"/>
    <w:rsid w:val="00436CCE"/>
    <w:rsid w:val="00437395"/>
    <w:rsid w:val="00437D08"/>
    <w:rsid w:val="00437D42"/>
    <w:rsid w:val="0044002A"/>
    <w:rsid w:val="004418C7"/>
    <w:rsid w:val="0044297A"/>
    <w:rsid w:val="00442A17"/>
    <w:rsid w:val="00442C82"/>
    <w:rsid w:val="00442D77"/>
    <w:rsid w:val="00443430"/>
    <w:rsid w:val="00443899"/>
    <w:rsid w:val="00443E75"/>
    <w:rsid w:val="00443FAA"/>
    <w:rsid w:val="00444371"/>
    <w:rsid w:val="00444768"/>
    <w:rsid w:val="00444DFB"/>
    <w:rsid w:val="004457A3"/>
    <w:rsid w:val="00450215"/>
    <w:rsid w:val="0045021D"/>
    <w:rsid w:val="004527DB"/>
    <w:rsid w:val="00452ABA"/>
    <w:rsid w:val="00452C60"/>
    <w:rsid w:val="00453113"/>
    <w:rsid w:val="004535F6"/>
    <w:rsid w:val="00453DA4"/>
    <w:rsid w:val="004546E6"/>
    <w:rsid w:val="00454E0C"/>
    <w:rsid w:val="00455929"/>
    <w:rsid w:val="00456697"/>
    <w:rsid w:val="004566C8"/>
    <w:rsid w:val="00457790"/>
    <w:rsid w:val="00457959"/>
    <w:rsid w:val="00457C08"/>
    <w:rsid w:val="004626A5"/>
    <w:rsid w:val="0046290B"/>
    <w:rsid w:val="00463485"/>
    <w:rsid w:val="00463E86"/>
    <w:rsid w:val="004659CC"/>
    <w:rsid w:val="00465C7F"/>
    <w:rsid w:val="00465FDE"/>
    <w:rsid w:val="00467B27"/>
    <w:rsid w:val="00467D03"/>
    <w:rsid w:val="004708CB"/>
    <w:rsid w:val="004711B0"/>
    <w:rsid w:val="0047207D"/>
    <w:rsid w:val="004729BE"/>
    <w:rsid w:val="00473C1C"/>
    <w:rsid w:val="00473DAA"/>
    <w:rsid w:val="00475945"/>
    <w:rsid w:val="004774C7"/>
    <w:rsid w:val="00477C78"/>
    <w:rsid w:val="00477DB0"/>
    <w:rsid w:val="00480425"/>
    <w:rsid w:val="00480EFC"/>
    <w:rsid w:val="00482DFE"/>
    <w:rsid w:val="0048304B"/>
    <w:rsid w:val="00483787"/>
    <w:rsid w:val="00484EC2"/>
    <w:rsid w:val="00485D4B"/>
    <w:rsid w:val="0048624E"/>
    <w:rsid w:val="004868A9"/>
    <w:rsid w:val="0048778F"/>
    <w:rsid w:val="00487837"/>
    <w:rsid w:val="00491779"/>
    <w:rsid w:val="00491D9F"/>
    <w:rsid w:val="004928EC"/>
    <w:rsid w:val="00493105"/>
    <w:rsid w:val="004933CE"/>
    <w:rsid w:val="0049364D"/>
    <w:rsid w:val="00495140"/>
    <w:rsid w:val="00495577"/>
    <w:rsid w:val="004962C1"/>
    <w:rsid w:val="00496316"/>
    <w:rsid w:val="00496341"/>
    <w:rsid w:val="00496D48"/>
    <w:rsid w:val="00496D86"/>
    <w:rsid w:val="00496F95"/>
    <w:rsid w:val="0049769B"/>
    <w:rsid w:val="00497BF4"/>
    <w:rsid w:val="004A0103"/>
    <w:rsid w:val="004A06EF"/>
    <w:rsid w:val="004A0F6D"/>
    <w:rsid w:val="004A1EF6"/>
    <w:rsid w:val="004A26F3"/>
    <w:rsid w:val="004A2E3C"/>
    <w:rsid w:val="004A40A9"/>
    <w:rsid w:val="004A47DE"/>
    <w:rsid w:val="004A5270"/>
    <w:rsid w:val="004A5673"/>
    <w:rsid w:val="004A692B"/>
    <w:rsid w:val="004A6EF5"/>
    <w:rsid w:val="004A749B"/>
    <w:rsid w:val="004B022B"/>
    <w:rsid w:val="004B0330"/>
    <w:rsid w:val="004B1638"/>
    <w:rsid w:val="004B3239"/>
    <w:rsid w:val="004B428F"/>
    <w:rsid w:val="004B43C7"/>
    <w:rsid w:val="004B44E5"/>
    <w:rsid w:val="004B5AD0"/>
    <w:rsid w:val="004B7791"/>
    <w:rsid w:val="004C0F2A"/>
    <w:rsid w:val="004C2AD0"/>
    <w:rsid w:val="004C308A"/>
    <w:rsid w:val="004C3269"/>
    <w:rsid w:val="004C3A53"/>
    <w:rsid w:val="004C4A7E"/>
    <w:rsid w:val="004C4C4E"/>
    <w:rsid w:val="004C4CA2"/>
    <w:rsid w:val="004C4D5E"/>
    <w:rsid w:val="004C4F2C"/>
    <w:rsid w:val="004C6A5F"/>
    <w:rsid w:val="004C7546"/>
    <w:rsid w:val="004D0C85"/>
    <w:rsid w:val="004D0FBF"/>
    <w:rsid w:val="004D256F"/>
    <w:rsid w:val="004D2955"/>
    <w:rsid w:val="004D3329"/>
    <w:rsid w:val="004D40D3"/>
    <w:rsid w:val="004D4CC8"/>
    <w:rsid w:val="004E09C5"/>
    <w:rsid w:val="004E3359"/>
    <w:rsid w:val="004E4968"/>
    <w:rsid w:val="004E4B48"/>
    <w:rsid w:val="004E5FF7"/>
    <w:rsid w:val="004E7180"/>
    <w:rsid w:val="004E79D7"/>
    <w:rsid w:val="004E7C64"/>
    <w:rsid w:val="004F027C"/>
    <w:rsid w:val="004F0659"/>
    <w:rsid w:val="004F1438"/>
    <w:rsid w:val="004F18D2"/>
    <w:rsid w:val="004F2D5E"/>
    <w:rsid w:val="004F486C"/>
    <w:rsid w:val="004F543B"/>
    <w:rsid w:val="004F55C9"/>
    <w:rsid w:val="004F560F"/>
    <w:rsid w:val="004F5879"/>
    <w:rsid w:val="004F6311"/>
    <w:rsid w:val="004F6EA6"/>
    <w:rsid w:val="004F73A1"/>
    <w:rsid w:val="004F73CA"/>
    <w:rsid w:val="004F7C9D"/>
    <w:rsid w:val="00500012"/>
    <w:rsid w:val="005004F5"/>
    <w:rsid w:val="00501BD6"/>
    <w:rsid w:val="00502542"/>
    <w:rsid w:val="00502DB3"/>
    <w:rsid w:val="00502DDE"/>
    <w:rsid w:val="00502E59"/>
    <w:rsid w:val="0050391E"/>
    <w:rsid w:val="00504713"/>
    <w:rsid w:val="00504C3C"/>
    <w:rsid w:val="00506580"/>
    <w:rsid w:val="00506BA4"/>
    <w:rsid w:val="005078F5"/>
    <w:rsid w:val="00507C57"/>
    <w:rsid w:val="005118F1"/>
    <w:rsid w:val="0051192D"/>
    <w:rsid w:val="00512D83"/>
    <w:rsid w:val="00513EEA"/>
    <w:rsid w:val="005147A7"/>
    <w:rsid w:val="00514A06"/>
    <w:rsid w:val="00514DC7"/>
    <w:rsid w:val="0051516B"/>
    <w:rsid w:val="00515FE3"/>
    <w:rsid w:val="00516189"/>
    <w:rsid w:val="0052016A"/>
    <w:rsid w:val="00521A82"/>
    <w:rsid w:val="00523129"/>
    <w:rsid w:val="00523DBC"/>
    <w:rsid w:val="0052420C"/>
    <w:rsid w:val="0052429F"/>
    <w:rsid w:val="0052430B"/>
    <w:rsid w:val="00524695"/>
    <w:rsid w:val="00524C8F"/>
    <w:rsid w:val="00525098"/>
    <w:rsid w:val="005265ED"/>
    <w:rsid w:val="00526BD6"/>
    <w:rsid w:val="00526C93"/>
    <w:rsid w:val="005270AC"/>
    <w:rsid w:val="00527577"/>
    <w:rsid w:val="00527BD5"/>
    <w:rsid w:val="00530AA4"/>
    <w:rsid w:val="00530FCC"/>
    <w:rsid w:val="00531ABB"/>
    <w:rsid w:val="00531AFC"/>
    <w:rsid w:val="00531BFB"/>
    <w:rsid w:val="00531D37"/>
    <w:rsid w:val="00532CA0"/>
    <w:rsid w:val="005331BF"/>
    <w:rsid w:val="0053353B"/>
    <w:rsid w:val="00533BFF"/>
    <w:rsid w:val="0053407C"/>
    <w:rsid w:val="005343DC"/>
    <w:rsid w:val="0053513E"/>
    <w:rsid w:val="00535524"/>
    <w:rsid w:val="00535917"/>
    <w:rsid w:val="00537243"/>
    <w:rsid w:val="0053726A"/>
    <w:rsid w:val="00537F32"/>
    <w:rsid w:val="00541451"/>
    <w:rsid w:val="00541958"/>
    <w:rsid w:val="00542D8F"/>
    <w:rsid w:val="00542FFB"/>
    <w:rsid w:val="005433E1"/>
    <w:rsid w:val="00543647"/>
    <w:rsid w:val="00544028"/>
    <w:rsid w:val="00544B22"/>
    <w:rsid w:val="0054518F"/>
    <w:rsid w:val="00545650"/>
    <w:rsid w:val="005457BE"/>
    <w:rsid w:val="00545A3A"/>
    <w:rsid w:val="00545FA1"/>
    <w:rsid w:val="0054600A"/>
    <w:rsid w:val="0054641A"/>
    <w:rsid w:val="00546C06"/>
    <w:rsid w:val="00546C62"/>
    <w:rsid w:val="00546D10"/>
    <w:rsid w:val="00546F1A"/>
    <w:rsid w:val="00547290"/>
    <w:rsid w:val="00547A57"/>
    <w:rsid w:val="00551546"/>
    <w:rsid w:val="00553950"/>
    <w:rsid w:val="00553ED5"/>
    <w:rsid w:val="005540AF"/>
    <w:rsid w:val="00555DD6"/>
    <w:rsid w:val="00556271"/>
    <w:rsid w:val="00557667"/>
    <w:rsid w:val="00557BAB"/>
    <w:rsid w:val="00557D61"/>
    <w:rsid w:val="0056379E"/>
    <w:rsid w:val="005642D5"/>
    <w:rsid w:val="005645CC"/>
    <w:rsid w:val="0056507C"/>
    <w:rsid w:val="0056517C"/>
    <w:rsid w:val="00565E12"/>
    <w:rsid w:val="005669D1"/>
    <w:rsid w:val="00566FD0"/>
    <w:rsid w:val="005701CB"/>
    <w:rsid w:val="0057022D"/>
    <w:rsid w:val="00570FBE"/>
    <w:rsid w:val="005716F4"/>
    <w:rsid w:val="0057241E"/>
    <w:rsid w:val="00572953"/>
    <w:rsid w:val="00573045"/>
    <w:rsid w:val="00573CCB"/>
    <w:rsid w:val="00574192"/>
    <w:rsid w:val="00575C26"/>
    <w:rsid w:val="00576725"/>
    <w:rsid w:val="005778F4"/>
    <w:rsid w:val="005814D9"/>
    <w:rsid w:val="00581DBA"/>
    <w:rsid w:val="005823A4"/>
    <w:rsid w:val="00582605"/>
    <w:rsid w:val="005827E9"/>
    <w:rsid w:val="00582908"/>
    <w:rsid w:val="00582C61"/>
    <w:rsid w:val="00583A32"/>
    <w:rsid w:val="00583EF2"/>
    <w:rsid w:val="00585B7E"/>
    <w:rsid w:val="00587264"/>
    <w:rsid w:val="00587662"/>
    <w:rsid w:val="00590165"/>
    <w:rsid w:val="005903DE"/>
    <w:rsid w:val="00590506"/>
    <w:rsid w:val="0059178A"/>
    <w:rsid w:val="00592663"/>
    <w:rsid w:val="00593395"/>
    <w:rsid w:val="00593ECF"/>
    <w:rsid w:val="00595524"/>
    <w:rsid w:val="00595580"/>
    <w:rsid w:val="0059725F"/>
    <w:rsid w:val="005975D6"/>
    <w:rsid w:val="005A052F"/>
    <w:rsid w:val="005A079C"/>
    <w:rsid w:val="005A0F6C"/>
    <w:rsid w:val="005A1B82"/>
    <w:rsid w:val="005A2A66"/>
    <w:rsid w:val="005A3838"/>
    <w:rsid w:val="005A47AC"/>
    <w:rsid w:val="005A4A61"/>
    <w:rsid w:val="005A6273"/>
    <w:rsid w:val="005A645B"/>
    <w:rsid w:val="005A646A"/>
    <w:rsid w:val="005A74F1"/>
    <w:rsid w:val="005A7890"/>
    <w:rsid w:val="005A7ED0"/>
    <w:rsid w:val="005B09A1"/>
    <w:rsid w:val="005B3352"/>
    <w:rsid w:val="005B3C47"/>
    <w:rsid w:val="005B44A1"/>
    <w:rsid w:val="005B55A2"/>
    <w:rsid w:val="005B6406"/>
    <w:rsid w:val="005B65D4"/>
    <w:rsid w:val="005B7A4D"/>
    <w:rsid w:val="005C07AA"/>
    <w:rsid w:val="005C0B9E"/>
    <w:rsid w:val="005C0F7C"/>
    <w:rsid w:val="005C1CD0"/>
    <w:rsid w:val="005C244C"/>
    <w:rsid w:val="005C2F36"/>
    <w:rsid w:val="005C2FD6"/>
    <w:rsid w:val="005C415C"/>
    <w:rsid w:val="005C4B4F"/>
    <w:rsid w:val="005C4F01"/>
    <w:rsid w:val="005C5553"/>
    <w:rsid w:val="005C58A3"/>
    <w:rsid w:val="005C6563"/>
    <w:rsid w:val="005C657A"/>
    <w:rsid w:val="005C6583"/>
    <w:rsid w:val="005C6789"/>
    <w:rsid w:val="005C6828"/>
    <w:rsid w:val="005C73C9"/>
    <w:rsid w:val="005C7893"/>
    <w:rsid w:val="005D1441"/>
    <w:rsid w:val="005D1BD5"/>
    <w:rsid w:val="005D249E"/>
    <w:rsid w:val="005D2B50"/>
    <w:rsid w:val="005D3CB9"/>
    <w:rsid w:val="005D3CBE"/>
    <w:rsid w:val="005D4959"/>
    <w:rsid w:val="005D4C2A"/>
    <w:rsid w:val="005D5041"/>
    <w:rsid w:val="005D61F0"/>
    <w:rsid w:val="005D6F0A"/>
    <w:rsid w:val="005D724E"/>
    <w:rsid w:val="005D72AB"/>
    <w:rsid w:val="005E23A2"/>
    <w:rsid w:val="005E2FF5"/>
    <w:rsid w:val="005E58E0"/>
    <w:rsid w:val="005E6486"/>
    <w:rsid w:val="005E6872"/>
    <w:rsid w:val="005E688F"/>
    <w:rsid w:val="005E7140"/>
    <w:rsid w:val="005E7603"/>
    <w:rsid w:val="005F0F7C"/>
    <w:rsid w:val="005F1D69"/>
    <w:rsid w:val="005F2A3C"/>
    <w:rsid w:val="005F2EF8"/>
    <w:rsid w:val="005F3901"/>
    <w:rsid w:val="005F3D9B"/>
    <w:rsid w:val="005F4EE2"/>
    <w:rsid w:val="005F56E1"/>
    <w:rsid w:val="005F5855"/>
    <w:rsid w:val="005F65D9"/>
    <w:rsid w:val="005F6797"/>
    <w:rsid w:val="005F68A2"/>
    <w:rsid w:val="005F6B97"/>
    <w:rsid w:val="005F79B1"/>
    <w:rsid w:val="005F7BE4"/>
    <w:rsid w:val="006001A0"/>
    <w:rsid w:val="00602A76"/>
    <w:rsid w:val="00602C13"/>
    <w:rsid w:val="00602FFC"/>
    <w:rsid w:val="00603989"/>
    <w:rsid w:val="00603B93"/>
    <w:rsid w:val="00603C7B"/>
    <w:rsid w:val="00604EB9"/>
    <w:rsid w:val="006050CD"/>
    <w:rsid w:val="006065E3"/>
    <w:rsid w:val="006069C9"/>
    <w:rsid w:val="006069F6"/>
    <w:rsid w:val="006071EC"/>
    <w:rsid w:val="006105DD"/>
    <w:rsid w:val="00610649"/>
    <w:rsid w:val="00611369"/>
    <w:rsid w:val="00611B59"/>
    <w:rsid w:val="00612097"/>
    <w:rsid w:val="00612631"/>
    <w:rsid w:val="0061308C"/>
    <w:rsid w:val="0061387C"/>
    <w:rsid w:val="00614839"/>
    <w:rsid w:val="00614C6D"/>
    <w:rsid w:val="00615253"/>
    <w:rsid w:val="00615547"/>
    <w:rsid w:val="00615A38"/>
    <w:rsid w:val="00617605"/>
    <w:rsid w:val="00617C8C"/>
    <w:rsid w:val="00620660"/>
    <w:rsid w:val="00621137"/>
    <w:rsid w:val="00621AA8"/>
    <w:rsid w:val="00621CF5"/>
    <w:rsid w:val="006222D2"/>
    <w:rsid w:val="00622A37"/>
    <w:rsid w:val="00622B4D"/>
    <w:rsid w:val="006238FD"/>
    <w:rsid w:val="006239AD"/>
    <w:rsid w:val="00623B77"/>
    <w:rsid w:val="00624AF1"/>
    <w:rsid w:val="006254F4"/>
    <w:rsid w:val="00626573"/>
    <w:rsid w:val="006317AD"/>
    <w:rsid w:val="00631F65"/>
    <w:rsid w:val="00632BA8"/>
    <w:rsid w:val="00633898"/>
    <w:rsid w:val="006342F0"/>
    <w:rsid w:val="00634522"/>
    <w:rsid w:val="006349BD"/>
    <w:rsid w:val="00634FD2"/>
    <w:rsid w:val="00636265"/>
    <w:rsid w:val="006364A8"/>
    <w:rsid w:val="00636F8D"/>
    <w:rsid w:val="00637DC9"/>
    <w:rsid w:val="006410B0"/>
    <w:rsid w:val="00641959"/>
    <w:rsid w:val="00641EC2"/>
    <w:rsid w:val="0064313A"/>
    <w:rsid w:val="006432EA"/>
    <w:rsid w:val="00645483"/>
    <w:rsid w:val="00646380"/>
    <w:rsid w:val="00646BCB"/>
    <w:rsid w:val="00646D6A"/>
    <w:rsid w:val="00646F83"/>
    <w:rsid w:val="00647722"/>
    <w:rsid w:val="00651347"/>
    <w:rsid w:val="00651F79"/>
    <w:rsid w:val="00652E14"/>
    <w:rsid w:val="0065437C"/>
    <w:rsid w:val="006544C3"/>
    <w:rsid w:val="006550AF"/>
    <w:rsid w:val="00655B44"/>
    <w:rsid w:val="00655BDB"/>
    <w:rsid w:val="006560AA"/>
    <w:rsid w:val="006568E9"/>
    <w:rsid w:val="00660303"/>
    <w:rsid w:val="00662307"/>
    <w:rsid w:val="00662A91"/>
    <w:rsid w:val="006633DF"/>
    <w:rsid w:val="00663700"/>
    <w:rsid w:val="0066431A"/>
    <w:rsid w:val="0066491D"/>
    <w:rsid w:val="00664938"/>
    <w:rsid w:val="00664AAC"/>
    <w:rsid w:val="00665894"/>
    <w:rsid w:val="006664C9"/>
    <w:rsid w:val="00666E7F"/>
    <w:rsid w:val="006675B6"/>
    <w:rsid w:val="006675CF"/>
    <w:rsid w:val="006700A6"/>
    <w:rsid w:val="00670B21"/>
    <w:rsid w:val="00670EDF"/>
    <w:rsid w:val="0067104F"/>
    <w:rsid w:val="00673083"/>
    <w:rsid w:val="00673489"/>
    <w:rsid w:val="006735EE"/>
    <w:rsid w:val="00674207"/>
    <w:rsid w:val="00674294"/>
    <w:rsid w:val="006746D8"/>
    <w:rsid w:val="00674839"/>
    <w:rsid w:val="00674C5F"/>
    <w:rsid w:val="00674E9D"/>
    <w:rsid w:val="00675A6D"/>
    <w:rsid w:val="00676ADC"/>
    <w:rsid w:val="00677263"/>
    <w:rsid w:val="0067733F"/>
    <w:rsid w:val="00677D30"/>
    <w:rsid w:val="00680A5B"/>
    <w:rsid w:val="006827FE"/>
    <w:rsid w:val="00683D3E"/>
    <w:rsid w:val="00683F07"/>
    <w:rsid w:val="00685163"/>
    <w:rsid w:val="00685C5D"/>
    <w:rsid w:val="006866AA"/>
    <w:rsid w:val="00686BFB"/>
    <w:rsid w:val="00686D53"/>
    <w:rsid w:val="00687E0E"/>
    <w:rsid w:val="00691983"/>
    <w:rsid w:val="00691AF5"/>
    <w:rsid w:val="00692C08"/>
    <w:rsid w:val="00692DF6"/>
    <w:rsid w:val="00693612"/>
    <w:rsid w:val="006937DC"/>
    <w:rsid w:val="00693A98"/>
    <w:rsid w:val="00693BF1"/>
    <w:rsid w:val="006944EA"/>
    <w:rsid w:val="00695214"/>
    <w:rsid w:val="00695BDC"/>
    <w:rsid w:val="00695FDD"/>
    <w:rsid w:val="0069695E"/>
    <w:rsid w:val="00696D9C"/>
    <w:rsid w:val="00697019"/>
    <w:rsid w:val="0069741C"/>
    <w:rsid w:val="00697DD1"/>
    <w:rsid w:val="006A0AE5"/>
    <w:rsid w:val="006A0BDB"/>
    <w:rsid w:val="006A0CA6"/>
    <w:rsid w:val="006A16CA"/>
    <w:rsid w:val="006A2806"/>
    <w:rsid w:val="006A2A51"/>
    <w:rsid w:val="006A390B"/>
    <w:rsid w:val="006A5B25"/>
    <w:rsid w:val="006A5DC2"/>
    <w:rsid w:val="006A7054"/>
    <w:rsid w:val="006B1518"/>
    <w:rsid w:val="006B2667"/>
    <w:rsid w:val="006B2705"/>
    <w:rsid w:val="006B4C84"/>
    <w:rsid w:val="006B50F1"/>
    <w:rsid w:val="006B540E"/>
    <w:rsid w:val="006B54B3"/>
    <w:rsid w:val="006B55A9"/>
    <w:rsid w:val="006B59D6"/>
    <w:rsid w:val="006B72F6"/>
    <w:rsid w:val="006B74D1"/>
    <w:rsid w:val="006B7BA7"/>
    <w:rsid w:val="006C2398"/>
    <w:rsid w:val="006C2A72"/>
    <w:rsid w:val="006C351D"/>
    <w:rsid w:val="006C378E"/>
    <w:rsid w:val="006C4A7C"/>
    <w:rsid w:val="006C54C6"/>
    <w:rsid w:val="006C5EDB"/>
    <w:rsid w:val="006C7965"/>
    <w:rsid w:val="006D08E5"/>
    <w:rsid w:val="006D0DFF"/>
    <w:rsid w:val="006D0E51"/>
    <w:rsid w:val="006D0F08"/>
    <w:rsid w:val="006D30C9"/>
    <w:rsid w:val="006D46E4"/>
    <w:rsid w:val="006D7817"/>
    <w:rsid w:val="006D7BAD"/>
    <w:rsid w:val="006E05B8"/>
    <w:rsid w:val="006E0B2B"/>
    <w:rsid w:val="006E1076"/>
    <w:rsid w:val="006E17B4"/>
    <w:rsid w:val="006E17D2"/>
    <w:rsid w:val="006E2094"/>
    <w:rsid w:val="006E33EE"/>
    <w:rsid w:val="006E368A"/>
    <w:rsid w:val="006E453E"/>
    <w:rsid w:val="006E507B"/>
    <w:rsid w:val="006E51D9"/>
    <w:rsid w:val="006E57CB"/>
    <w:rsid w:val="006E59BA"/>
    <w:rsid w:val="006E6708"/>
    <w:rsid w:val="006E7F7F"/>
    <w:rsid w:val="006F02D5"/>
    <w:rsid w:val="006F05F9"/>
    <w:rsid w:val="006F0CC0"/>
    <w:rsid w:val="006F0F7D"/>
    <w:rsid w:val="006F1051"/>
    <w:rsid w:val="006F11F4"/>
    <w:rsid w:val="006F2119"/>
    <w:rsid w:val="006F2E1E"/>
    <w:rsid w:val="006F35A0"/>
    <w:rsid w:val="006F3D7C"/>
    <w:rsid w:val="006F554E"/>
    <w:rsid w:val="006F6EEE"/>
    <w:rsid w:val="006F6FA6"/>
    <w:rsid w:val="00700623"/>
    <w:rsid w:val="00701B8F"/>
    <w:rsid w:val="00702791"/>
    <w:rsid w:val="00702AB4"/>
    <w:rsid w:val="007035D4"/>
    <w:rsid w:val="00703FA2"/>
    <w:rsid w:val="00705198"/>
    <w:rsid w:val="00705327"/>
    <w:rsid w:val="0070579F"/>
    <w:rsid w:val="00705FA5"/>
    <w:rsid w:val="0070618B"/>
    <w:rsid w:val="00706354"/>
    <w:rsid w:val="007066FF"/>
    <w:rsid w:val="007069D3"/>
    <w:rsid w:val="00707679"/>
    <w:rsid w:val="00710435"/>
    <w:rsid w:val="00710533"/>
    <w:rsid w:val="00712212"/>
    <w:rsid w:val="00712264"/>
    <w:rsid w:val="00712648"/>
    <w:rsid w:val="0071284B"/>
    <w:rsid w:val="007136A0"/>
    <w:rsid w:val="00714F48"/>
    <w:rsid w:val="007150C3"/>
    <w:rsid w:val="00715994"/>
    <w:rsid w:val="0071615D"/>
    <w:rsid w:val="00716301"/>
    <w:rsid w:val="00716735"/>
    <w:rsid w:val="00716B99"/>
    <w:rsid w:val="007175A5"/>
    <w:rsid w:val="00717C59"/>
    <w:rsid w:val="00720196"/>
    <w:rsid w:val="00720AA3"/>
    <w:rsid w:val="00720DE3"/>
    <w:rsid w:val="007213A5"/>
    <w:rsid w:val="00722CFB"/>
    <w:rsid w:val="00723653"/>
    <w:rsid w:val="00724A6A"/>
    <w:rsid w:val="007260F0"/>
    <w:rsid w:val="00726AE6"/>
    <w:rsid w:val="00726ED6"/>
    <w:rsid w:val="00727350"/>
    <w:rsid w:val="00727AD0"/>
    <w:rsid w:val="00731989"/>
    <w:rsid w:val="00731BB6"/>
    <w:rsid w:val="00731F7E"/>
    <w:rsid w:val="00732AA0"/>
    <w:rsid w:val="00732C1D"/>
    <w:rsid w:val="007368E9"/>
    <w:rsid w:val="00736DEA"/>
    <w:rsid w:val="00736E39"/>
    <w:rsid w:val="007403D3"/>
    <w:rsid w:val="00740AA6"/>
    <w:rsid w:val="007415DD"/>
    <w:rsid w:val="007423EB"/>
    <w:rsid w:val="007425DA"/>
    <w:rsid w:val="0074297F"/>
    <w:rsid w:val="00742EBB"/>
    <w:rsid w:val="007451CB"/>
    <w:rsid w:val="00746F59"/>
    <w:rsid w:val="0074724D"/>
    <w:rsid w:val="007503C0"/>
    <w:rsid w:val="00751146"/>
    <w:rsid w:val="00751932"/>
    <w:rsid w:val="00751BA7"/>
    <w:rsid w:val="0075210D"/>
    <w:rsid w:val="00753318"/>
    <w:rsid w:val="00753863"/>
    <w:rsid w:val="007538AA"/>
    <w:rsid w:val="00753E6E"/>
    <w:rsid w:val="00754B6D"/>
    <w:rsid w:val="00755151"/>
    <w:rsid w:val="00755CF0"/>
    <w:rsid w:val="00757AD4"/>
    <w:rsid w:val="00757D7D"/>
    <w:rsid w:val="0076012C"/>
    <w:rsid w:val="007613F7"/>
    <w:rsid w:val="00761BE7"/>
    <w:rsid w:val="007620BA"/>
    <w:rsid w:val="0076269F"/>
    <w:rsid w:val="00762CCB"/>
    <w:rsid w:val="007632C2"/>
    <w:rsid w:val="00763619"/>
    <w:rsid w:val="00764782"/>
    <w:rsid w:val="00764FA5"/>
    <w:rsid w:val="00765522"/>
    <w:rsid w:val="007657E0"/>
    <w:rsid w:val="007659D1"/>
    <w:rsid w:val="00766907"/>
    <w:rsid w:val="00766BCA"/>
    <w:rsid w:val="00767F79"/>
    <w:rsid w:val="0077013C"/>
    <w:rsid w:val="00770300"/>
    <w:rsid w:val="00770F4E"/>
    <w:rsid w:val="0077160F"/>
    <w:rsid w:val="00772777"/>
    <w:rsid w:val="00772A2A"/>
    <w:rsid w:val="00772BE8"/>
    <w:rsid w:val="0077318B"/>
    <w:rsid w:val="0077335C"/>
    <w:rsid w:val="007738FA"/>
    <w:rsid w:val="00773BE1"/>
    <w:rsid w:val="00773F5F"/>
    <w:rsid w:val="00774982"/>
    <w:rsid w:val="007771AC"/>
    <w:rsid w:val="007772A9"/>
    <w:rsid w:val="0077739A"/>
    <w:rsid w:val="00777EE8"/>
    <w:rsid w:val="007801BF"/>
    <w:rsid w:val="007821C9"/>
    <w:rsid w:val="0078252D"/>
    <w:rsid w:val="00782665"/>
    <w:rsid w:val="00782941"/>
    <w:rsid w:val="0078310E"/>
    <w:rsid w:val="007837DE"/>
    <w:rsid w:val="00783897"/>
    <w:rsid w:val="00783C3D"/>
    <w:rsid w:val="007848F1"/>
    <w:rsid w:val="00785A9E"/>
    <w:rsid w:val="00786B20"/>
    <w:rsid w:val="0078736A"/>
    <w:rsid w:val="007874A7"/>
    <w:rsid w:val="00787F1C"/>
    <w:rsid w:val="00790498"/>
    <w:rsid w:val="007912A7"/>
    <w:rsid w:val="007912C4"/>
    <w:rsid w:val="007914C9"/>
    <w:rsid w:val="0079192E"/>
    <w:rsid w:val="00791BB0"/>
    <w:rsid w:val="00791FCE"/>
    <w:rsid w:val="00793D16"/>
    <w:rsid w:val="00793D72"/>
    <w:rsid w:val="00794FB8"/>
    <w:rsid w:val="007952A9"/>
    <w:rsid w:val="00796648"/>
    <w:rsid w:val="007968DA"/>
    <w:rsid w:val="00796FF4"/>
    <w:rsid w:val="00797DD8"/>
    <w:rsid w:val="007A020C"/>
    <w:rsid w:val="007A0381"/>
    <w:rsid w:val="007A1FF7"/>
    <w:rsid w:val="007A2AAD"/>
    <w:rsid w:val="007A2E51"/>
    <w:rsid w:val="007A3C12"/>
    <w:rsid w:val="007A53B7"/>
    <w:rsid w:val="007A5569"/>
    <w:rsid w:val="007A563F"/>
    <w:rsid w:val="007A5C4D"/>
    <w:rsid w:val="007A601D"/>
    <w:rsid w:val="007B0116"/>
    <w:rsid w:val="007B0660"/>
    <w:rsid w:val="007B1325"/>
    <w:rsid w:val="007B14DA"/>
    <w:rsid w:val="007B1A9A"/>
    <w:rsid w:val="007B2582"/>
    <w:rsid w:val="007B2CCC"/>
    <w:rsid w:val="007B30F1"/>
    <w:rsid w:val="007B34BC"/>
    <w:rsid w:val="007B56E8"/>
    <w:rsid w:val="007B58AD"/>
    <w:rsid w:val="007B6059"/>
    <w:rsid w:val="007B66B9"/>
    <w:rsid w:val="007B6B95"/>
    <w:rsid w:val="007B7F46"/>
    <w:rsid w:val="007C033A"/>
    <w:rsid w:val="007C0955"/>
    <w:rsid w:val="007C108B"/>
    <w:rsid w:val="007C12D3"/>
    <w:rsid w:val="007C245C"/>
    <w:rsid w:val="007C268A"/>
    <w:rsid w:val="007C2697"/>
    <w:rsid w:val="007C2A31"/>
    <w:rsid w:val="007C33E8"/>
    <w:rsid w:val="007C348C"/>
    <w:rsid w:val="007C37CD"/>
    <w:rsid w:val="007C3F98"/>
    <w:rsid w:val="007C467C"/>
    <w:rsid w:val="007C4C84"/>
    <w:rsid w:val="007C4F38"/>
    <w:rsid w:val="007C52A2"/>
    <w:rsid w:val="007C5383"/>
    <w:rsid w:val="007C5839"/>
    <w:rsid w:val="007C5DC4"/>
    <w:rsid w:val="007C6396"/>
    <w:rsid w:val="007C63FE"/>
    <w:rsid w:val="007C656A"/>
    <w:rsid w:val="007D009E"/>
    <w:rsid w:val="007D014D"/>
    <w:rsid w:val="007D0F47"/>
    <w:rsid w:val="007D1251"/>
    <w:rsid w:val="007D1613"/>
    <w:rsid w:val="007D22C9"/>
    <w:rsid w:val="007D372A"/>
    <w:rsid w:val="007D427F"/>
    <w:rsid w:val="007D4BA4"/>
    <w:rsid w:val="007D5700"/>
    <w:rsid w:val="007D6D45"/>
    <w:rsid w:val="007D7276"/>
    <w:rsid w:val="007D750D"/>
    <w:rsid w:val="007E0000"/>
    <w:rsid w:val="007E0A17"/>
    <w:rsid w:val="007E0D78"/>
    <w:rsid w:val="007E0D79"/>
    <w:rsid w:val="007E15A2"/>
    <w:rsid w:val="007E15AC"/>
    <w:rsid w:val="007E303D"/>
    <w:rsid w:val="007E366C"/>
    <w:rsid w:val="007E5959"/>
    <w:rsid w:val="007E5F78"/>
    <w:rsid w:val="007E6422"/>
    <w:rsid w:val="007E70AE"/>
    <w:rsid w:val="007F176D"/>
    <w:rsid w:val="007F2824"/>
    <w:rsid w:val="007F322A"/>
    <w:rsid w:val="007F35AD"/>
    <w:rsid w:val="007F40BA"/>
    <w:rsid w:val="007F411E"/>
    <w:rsid w:val="007F441A"/>
    <w:rsid w:val="007F470E"/>
    <w:rsid w:val="007F48A8"/>
    <w:rsid w:val="007F4A27"/>
    <w:rsid w:val="007F4F23"/>
    <w:rsid w:val="007F53AC"/>
    <w:rsid w:val="007F5C41"/>
    <w:rsid w:val="007F5E52"/>
    <w:rsid w:val="007F602B"/>
    <w:rsid w:val="007F63AA"/>
    <w:rsid w:val="007F7154"/>
    <w:rsid w:val="007F7447"/>
    <w:rsid w:val="007F7E70"/>
    <w:rsid w:val="00801863"/>
    <w:rsid w:val="008042EF"/>
    <w:rsid w:val="00804DDD"/>
    <w:rsid w:val="00805768"/>
    <w:rsid w:val="00805C5E"/>
    <w:rsid w:val="00805DE3"/>
    <w:rsid w:val="008072F6"/>
    <w:rsid w:val="00807394"/>
    <w:rsid w:val="008074AE"/>
    <w:rsid w:val="008074D7"/>
    <w:rsid w:val="008106FB"/>
    <w:rsid w:val="00810725"/>
    <w:rsid w:val="00811677"/>
    <w:rsid w:val="00811FB2"/>
    <w:rsid w:val="00812128"/>
    <w:rsid w:val="0081236C"/>
    <w:rsid w:val="00815B07"/>
    <w:rsid w:val="00815B4E"/>
    <w:rsid w:val="00817EEA"/>
    <w:rsid w:val="00817F9C"/>
    <w:rsid w:val="00817FE7"/>
    <w:rsid w:val="00821568"/>
    <w:rsid w:val="0082172F"/>
    <w:rsid w:val="008229D7"/>
    <w:rsid w:val="00822ABA"/>
    <w:rsid w:val="0082325A"/>
    <w:rsid w:val="00823480"/>
    <w:rsid w:val="00823631"/>
    <w:rsid w:val="00824D94"/>
    <w:rsid w:val="00825A1E"/>
    <w:rsid w:val="00825FE2"/>
    <w:rsid w:val="008267D5"/>
    <w:rsid w:val="00826F71"/>
    <w:rsid w:val="00826F76"/>
    <w:rsid w:val="00827574"/>
    <w:rsid w:val="008309EB"/>
    <w:rsid w:val="00830D43"/>
    <w:rsid w:val="00831234"/>
    <w:rsid w:val="0083444C"/>
    <w:rsid w:val="008346E6"/>
    <w:rsid w:val="008349F7"/>
    <w:rsid w:val="0083537C"/>
    <w:rsid w:val="00836068"/>
    <w:rsid w:val="00836404"/>
    <w:rsid w:val="00840110"/>
    <w:rsid w:val="0084046A"/>
    <w:rsid w:val="00840A58"/>
    <w:rsid w:val="00840D95"/>
    <w:rsid w:val="008411E5"/>
    <w:rsid w:val="00842585"/>
    <w:rsid w:val="00842BEF"/>
    <w:rsid w:val="00843194"/>
    <w:rsid w:val="00843979"/>
    <w:rsid w:val="00843A30"/>
    <w:rsid w:val="008443D8"/>
    <w:rsid w:val="0084468F"/>
    <w:rsid w:val="00844DED"/>
    <w:rsid w:val="00845603"/>
    <w:rsid w:val="00845CB4"/>
    <w:rsid w:val="00846D12"/>
    <w:rsid w:val="00847A2D"/>
    <w:rsid w:val="00847B3A"/>
    <w:rsid w:val="00847D70"/>
    <w:rsid w:val="00850C2F"/>
    <w:rsid w:val="00851248"/>
    <w:rsid w:val="00852DE6"/>
    <w:rsid w:val="008531D0"/>
    <w:rsid w:val="00854E8E"/>
    <w:rsid w:val="00854FD3"/>
    <w:rsid w:val="00855F21"/>
    <w:rsid w:val="008567B7"/>
    <w:rsid w:val="00856909"/>
    <w:rsid w:val="00856E0C"/>
    <w:rsid w:val="008607D7"/>
    <w:rsid w:val="008615E0"/>
    <w:rsid w:val="008622C6"/>
    <w:rsid w:val="00864B03"/>
    <w:rsid w:val="00864EE7"/>
    <w:rsid w:val="008654A7"/>
    <w:rsid w:val="008660C0"/>
    <w:rsid w:val="00867B82"/>
    <w:rsid w:val="00867C29"/>
    <w:rsid w:val="00870AF8"/>
    <w:rsid w:val="008716D8"/>
    <w:rsid w:val="008725BC"/>
    <w:rsid w:val="00872BAD"/>
    <w:rsid w:val="0087334E"/>
    <w:rsid w:val="00873BF7"/>
    <w:rsid w:val="00873EA9"/>
    <w:rsid w:val="008744F1"/>
    <w:rsid w:val="008750FA"/>
    <w:rsid w:val="00875321"/>
    <w:rsid w:val="00876206"/>
    <w:rsid w:val="00876C4C"/>
    <w:rsid w:val="00876EFC"/>
    <w:rsid w:val="008774DB"/>
    <w:rsid w:val="0088003A"/>
    <w:rsid w:val="00880562"/>
    <w:rsid w:val="0088096D"/>
    <w:rsid w:val="00881A05"/>
    <w:rsid w:val="00881E1B"/>
    <w:rsid w:val="008850E3"/>
    <w:rsid w:val="00886547"/>
    <w:rsid w:val="008865EF"/>
    <w:rsid w:val="00887A16"/>
    <w:rsid w:val="0089069B"/>
    <w:rsid w:val="00890E8F"/>
    <w:rsid w:val="0089140D"/>
    <w:rsid w:val="0089205E"/>
    <w:rsid w:val="00893288"/>
    <w:rsid w:val="0089329A"/>
    <w:rsid w:val="00894AB3"/>
    <w:rsid w:val="00895114"/>
    <w:rsid w:val="008959D2"/>
    <w:rsid w:val="00895BFC"/>
    <w:rsid w:val="00895D66"/>
    <w:rsid w:val="008A0844"/>
    <w:rsid w:val="008A09A5"/>
    <w:rsid w:val="008A0AFE"/>
    <w:rsid w:val="008A0ED4"/>
    <w:rsid w:val="008A1CD1"/>
    <w:rsid w:val="008A1E86"/>
    <w:rsid w:val="008A3980"/>
    <w:rsid w:val="008A3E26"/>
    <w:rsid w:val="008A4B54"/>
    <w:rsid w:val="008A4F58"/>
    <w:rsid w:val="008A52C5"/>
    <w:rsid w:val="008A6A77"/>
    <w:rsid w:val="008A6C8A"/>
    <w:rsid w:val="008A705B"/>
    <w:rsid w:val="008B058B"/>
    <w:rsid w:val="008B1258"/>
    <w:rsid w:val="008B2D25"/>
    <w:rsid w:val="008B2D2C"/>
    <w:rsid w:val="008B37EB"/>
    <w:rsid w:val="008B3B5F"/>
    <w:rsid w:val="008B3FB2"/>
    <w:rsid w:val="008B4848"/>
    <w:rsid w:val="008B6055"/>
    <w:rsid w:val="008B7144"/>
    <w:rsid w:val="008C0776"/>
    <w:rsid w:val="008C1718"/>
    <w:rsid w:val="008C2ED4"/>
    <w:rsid w:val="008C3159"/>
    <w:rsid w:val="008C3DCF"/>
    <w:rsid w:val="008C48D6"/>
    <w:rsid w:val="008C57A0"/>
    <w:rsid w:val="008C6B15"/>
    <w:rsid w:val="008C750D"/>
    <w:rsid w:val="008D0648"/>
    <w:rsid w:val="008D065F"/>
    <w:rsid w:val="008D13E9"/>
    <w:rsid w:val="008D157C"/>
    <w:rsid w:val="008D1BD8"/>
    <w:rsid w:val="008D229B"/>
    <w:rsid w:val="008D357F"/>
    <w:rsid w:val="008D3F50"/>
    <w:rsid w:val="008D42B2"/>
    <w:rsid w:val="008D4FA4"/>
    <w:rsid w:val="008D5222"/>
    <w:rsid w:val="008D5AB6"/>
    <w:rsid w:val="008D6D9C"/>
    <w:rsid w:val="008D72ED"/>
    <w:rsid w:val="008D78CC"/>
    <w:rsid w:val="008D7A19"/>
    <w:rsid w:val="008D7CCE"/>
    <w:rsid w:val="008E0DA0"/>
    <w:rsid w:val="008E0FD3"/>
    <w:rsid w:val="008E1076"/>
    <w:rsid w:val="008E1526"/>
    <w:rsid w:val="008E1A06"/>
    <w:rsid w:val="008E1C66"/>
    <w:rsid w:val="008E2058"/>
    <w:rsid w:val="008E2187"/>
    <w:rsid w:val="008E344D"/>
    <w:rsid w:val="008E3577"/>
    <w:rsid w:val="008E40C1"/>
    <w:rsid w:val="008E61A6"/>
    <w:rsid w:val="008E67CF"/>
    <w:rsid w:val="008E6B92"/>
    <w:rsid w:val="008E6F76"/>
    <w:rsid w:val="008E7153"/>
    <w:rsid w:val="008E7E38"/>
    <w:rsid w:val="008F2AA6"/>
    <w:rsid w:val="008F3194"/>
    <w:rsid w:val="008F3CD8"/>
    <w:rsid w:val="008F4429"/>
    <w:rsid w:val="008F4B14"/>
    <w:rsid w:val="008F55D0"/>
    <w:rsid w:val="008F58B7"/>
    <w:rsid w:val="008F6562"/>
    <w:rsid w:val="008F663C"/>
    <w:rsid w:val="008F6B65"/>
    <w:rsid w:val="008F7508"/>
    <w:rsid w:val="008F7FB3"/>
    <w:rsid w:val="00900451"/>
    <w:rsid w:val="00900732"/>
    <w:rsid w:val="00900904"/>
    <w:rsid w:val="00900D35"/>
    <w:rsid w:val="009023E1"/>
    <w:rsid w:val="009027A3"/>
    <w:rsid w:val="00902FF0"/>
    <w:rsid w:val="009039A7"/>
    <w:rsid w:val="00903E3E"/>
    <w:rsid w:val="00905E26"/>
    <w:rsid w:val="00905EA7"/>
    <w:rsid w:val="00910A60"/>
    <w:rsid w:val="00913306"/>
    <w:rsid w:val="009154A1"/>
    <w:rsid w:val="0091557F"/>
    <w:rsid w:val="00915DCB"/>
    <w:rsid w:val="00917113"/>
    <w:rsid w:val="0091714B"/>
    <w:rsid w:val="00917C1A"/>
    <w:rsid w:val="00917E26"/>
    <w:rsid w:val="00922000"/>
    <w:rsid w:val="009246B4"/>
    <w:rsid w:val="00924719"/>
    <w:rsid w:val="009250D7"/>
    <w:rsid w:val="00927A00"/>
    <w:rsid w:val="0093119D"/>
    <w:rsid w:val="009313DC"/>
    <w:rsid w:val="009321FE"/>
    <w:rsid w:val="00932388"/>
    <w:rsid w:val="00933941"/>
    <w:rsid w:val="00934AB0"/>
    <w:rsid w:val="00934B99"/>
    <w:rsid w:val="00934EAB"/>
    <w:rsid w:val="0093520C"/>
    <w:rsid w:val="0093545B"/>
    <w:rsid w:val="009357A5"/>
    <w:rsid w:val="00935A12"/>
    <w:rsid w:val="00935A21"/>
    <w:rsid w:val="0094041E"/>
    <w:rsid w:val="00940AAB"/>
    <w:rsid w:val="00942B6F"/>
    <w:rsid w:val="00945892"/>
    <w:rsid w:val="00947179"/>
    <w:rsid w:val="009510D0"/>
    <w:rsid w:val="00951E7E"/>
    <w:rsid w:val="009539FA"/>
    <w:rsid w:val="0095563A"/>
    <w:rsid w:val="0095669F"/>
    <w:rsid w:val="00956827"/>
    <w:rsid w:val="00957253"/>
    <w:rsid w:val="0096051D"/>
    <w:rsid w:val="00960858"/>
    <w:rsid w:val="00961661"/>
    <w:rsid w:val="00962893"/>
    <w:rsid w:val="00962BCC"/>
    <w:rsid w:val="00963000"/>
    <w:rsid w:val="00963E68"/>
    <w:rsid w:val="00964281"/>
    <w:rsid w:val="009646F9"/>
    <w:rsid w:val="00964FA9"/>
    <w:rsid w:val="009652ED"/>
    <w:rsid w:val="0096598F"/>
    <w:rsid w:val="00966AEF"/>
    <w:rsid w:val="00966D78"/>
    <w:rsid w:val="009675FD"/>
    <w:rsid w:val="0096766C"/>
    <w:rsid w:val="00967840"/>
    <w:rsid w:val="0096788E"/>
    <w:rsid w:val="00967D85"/>
    <w:rsid w:val="00970091"/>
    <w:rsid w:val="009708E6"/>
    <w:rsid w:val="00971D9D"/>
    <w:rsid w:val="00971DFA"/>
    <w:rsid w:val="0097255A"/>
    <w:rsid w:val="00972A31"/>
    <w:rsid w:val="00974414"/>
    <w:rsid w:val="0097531F"/>
    <w:rsid w:val="00975FC7"/>
    <w:rsid w:val="00977833"/>
    <w:rsid w:val="00977A52"/>
    <w:rsid w:val="009803D3"/>
    <w:rsid w:val="00980534"/>
    <w:rsid w:val="00980A99"/>
    <w:rsid w:val="00982673"/>
    <w:rsid w:val="00982BE4"/>
    <w:rsid w:val="00984F3A"/>
    <w:rsid w:val="0098519F"/>
    <w:rsid w:val="0098649E"/>
    <w:rsid w:val="009864A0"/>
    <w:rsid w:val="0098696F"/>
    <w:rsid w:val="00987A69"/>
    <w:rsid w:val="009904AF"/>
    <w:rsid w:val="009911BA"/>
    <w:rsid w:val="00991865"/>
    <w:rsid w:val="0099400F"/>
    <w:rsid w:val="009956CD"/>
    <w:rsid w:val="00996165"/>
    <w:rsid w:val="009979E4"/>
    <w:rsid w:val="009A052A"/>
    <w:rsid w:val="009A06BC"/>
    <w:rsid w:val="009A0CA4"/>
    <w:rsid w:val="009A0EC1"/>
    <w:rsid w:val="009A206F"/>
    <w:rsid w:val="009A40E3"/>
    <w:rsid w:val="009A51FC"/>
    <w:rsid w:val="009A57C3"/>
    <w:rsid w:val="009A5D7D"/>
    <w:rsid w:val="009A6717"/>
    <w:rsid w:val="009A6A53"/>
    <w:rsid w:val="009A743A"/>
    <w:rsid w:val="009A7E68"/>
    <w:rsid w:val="009B0E33"/>
    <w:rsid w:val="009B1021"/>
    <w:rsid w:val="009B1114"/>
    <w:rsid w:val="009B17F2"/>
    <w:rsid w:val="009B2D54"/>
    <w:rsid w:val="009B380B"/>
    <w:rsid w:val="009B4F44"/>
    <w:rsid w:val="009B5279"/>
    <w:rsid w:val="009B5740"/>
    <w:rsid w:val="009B5EAA"/>
    <w:rsid w:val="009B63D1"/>
    <w:rsid w:val="009B6691"/>
    <w:rsid w:val="009B66A9"/>
    <w:rsid w:val="009C0239"/>
    <w:rsid w:val="009C0457"/>
    <w:rsid w:val="009C0B63"/>
    <w:rsid w:val="009C0C9D"/>
    <w:rsid w:val="009C0CDC"/>
    <w:rsid w:val="009C3548"/>
    <w:rsid w:val="009C3862"/>
    <w:rsid w:val="009C4205"/>
    <w:rsid w:val="009C6810"/>
    <w:rsid w:val="009D0598"/>
    <w:rsid w:val="009D1410"/>
    <w:rsid w:val="009D1D74"/>
    <w:rsid w:val="009D2F4B"/>
    <w:rsid w:val="009D640F"/>
    <w:rsid w:val="009D69A2"/>
    <w:rsid w:val="009D7993"/>
    <w:rsid w:val="009D7CD8"/>
    <w:rsid w:val="009E01ED"/>
    <w:rsid w:val="009E05BA"/>
    <w:rsid w:val="009E0945"/>
    <w:rsid w:val="009E09E0"/>
    <w:rsid w:val="009E0B4C"/>
    <w:rsid w:val="009E1080"/>
    <w:rsid w:val="009E1434"/>
    <w:rsid w:val="009E18E2"/>
    <w:rsid w:val="009E1E3C"/>
    <w:rsid w:val="009E2436"/>
    <w:rsid w:val="009E3238"/>
    <w:rsid w:val="009E3662"/>
    <w:rsid w:val="009E41B6"/>
    <w:rsid w:val="009E4F29"/>
    <w:rsid w:val="009E5166"/>
    <w:rsid w:val="009E5295"/>
    <w:rsid w:val="009E6361"/>
    <w:rsid w:val="009E65B9"/>
    <w:rsid w:val="009E6E47"/>
    <w:rsid w:val="009E7CA3"/>
    <w:rsid w:val="009F04FF"/>
    <w:rsid w:val="009F0C45"/>
    <w:rsid w:val="009F0D88"/>
    <w:rsid w:val="009F12F5"/>
    <w:rsid w:val="009F25FB"/>
    <w:rsid w:val="009F2C2F"/>
    <w:rsid w:val="009F3C7F"/>
    <w:rsid w:val="009F5B3E"/>
    <w:rsid w:val="009F76D7"/>
    <w:rsid w:val="009F7853"/>
    <w:rsid w:val="009F78AC"/>
    <w:rsid w:val="009F7B19"/>
    <w:rsid w:val="00A00116"/>
    <w:rsid w:val="00A00D43"/>
    <w:rsid w:val="00A01ED4"/>
    <w:rsid w:val="00A0236A"/>
    <w:rsid w:val="00A03082"/>
    <w:rsid w:val="00A03F62"/>
    <w:rsid w:val="00A04357"/>
    <w:rsid w:val="00A04827"/>
    <w:rsid w:val="00A04FF8"/>
    <w:rsid w:val="00A05197"/>
    <w:rsid w:val="00A05D1F"/>
    <w:rsid w:val="00A06595"/>
    <w:rsid w:val="00A06708"/>
    <w:rsid w:val="00A06F44"/>
    <w:rsid w:val="00A070B2"/>
    <w:rsid w:val="00A0727D"/>
    <w:rsid w:val="00A07FA7"/>
    <w:rsid w:val="00A114AB"/>
    <w:rsid w:val="00A12AF3"/>
    <w:rsid w:val="00A12BCC"/>
    <w:rsid w:val="00A130B5"/>
    <w:rsid w:val="00A149BB"/>
    <w:rsid w:val="00A15753"/>
    <w:rsid w:val="00A16787"/>
    <w:rsid w:val="00A172A5"/>
    <w:rsid w:val="00A2097E"/>
    <w:rsid w:val="00A218B3"/>
    <w:rsid w:val="00A23259"/>
    <w:rsid w:val="00A24F9A"/>
    <w:rsid w:val="00A2558A"/>
    <w:rsid w:val="00A256CC"/>
    <w:rsid w:val="00A25822"/>
    <w:rsid w:val="00A25CE6"/>
    <w:rsid w:val="00A2715E"/>
    <w:rsid w:val="00A272AB"/>
    <w:rsid w:val="00A30438"/>
    <w:rsid w:val="00A3051A"/>
    <w:rsid w:val="00A3069B"/>
    <w:rsid w:val="00A31BC2"/>
    <w:rsid w:val="00A32A11"/>
    <w:rsid w:val="00A3458F"/>
    <w:rsid w:val="00A35584"/>
    <w:rsid w:val="00A35968"/>
    <w:rsid w:val="00A3774B"/>
    <w:rsid w:val="00A37E54"/>
    <w:rsid w:val="00A41183"/>
    <w:rsid w:val="00A4147C"/>
    <w:rsid w:val="00A41A78"/>
    <w:rsid w:val="00A42F13"/>
    <w:rsid w:val="00A42F20"/>
    <w:rsid w:val="00A42F90"/>
    <w:rsid w:val="00A43087"/>
    <w:rsid w:val="00A433C2"/>
    <w:rsid w:val="00A435AE"/>
    <w:rsid w:val="00A44429"/>
    <w:rsid w:val="00A444C7"/>
    <w:rsid w:val="00A44642"/>
    <w:rsid w:val="00A44A19"/>
    <w:rsid w:val="00A44B6D"/>
    <w:rsid w:val="00A45689"/>
    <w:rsid w:val="00A472C6"/>
    <w:rsid w:val="00A474D9"/>
    <w:rsid w:val="00A47672"/>
    <w:rsid w:val="00A50B46"/>
    <w:rsid w:val="00A51412"/>
    <w:rsid w:val="00A52378"/>
    <w:rsid w:val="00A52CE4"/>
    <w:rsid w:val="00A54639"/>
    <w:rsid w:val="00A55744"/>
    <w:rsid w:val="00A55EB6"/>
    <w:rsid w:val="00A5671E"/>
    <w:rsid w:val="00A56A70"/>
    <w:rsid w:val="00A60801"/>
    <w:rsid w:val="00A60D6B"/>
    <w:rsid w:val="00A60FD6"/>
    <w:rsid w:val="00A61895"/>
    <w:rsid w:val="00A62E4C"/>
    <w:rsid w:val="00A63196"/>
    <w:rsid w:val="00A63F1A"/>
    <w:rsid w:val="00A64C2B"/>
    <w:rsid w:val="00A6617C"/>
    <w:rsid w:val="00A67419"/>
    <w:rsid w:val="00A6780A"/>
    <w:rsid w:val="00A67FAE"/>
    <w:rsid w:val="00A7016B"/>
    <w:rsid w:val="00A701AC"/>
    <w:rsid w:val="00A7099A"/>
    <w:rsid w:val="00A7186D"/>
    <w:rsid w:val="00A71B28"/>
    <w:rsid w:val="00A72627"/>
    <w:rsid w:val="00A72A6F"/>
    <w:rsid w:val="00A73193"/>
    <w:rsid w:val="00A73212"/>
    <w:rsid w:val="00A73274"/>
    <w:rsid w:val="00A74068"/>
    <w:rsid w:val="00A741A6"/>
    <w:rsid w:val="00A74278"/>
    <w:rsid w:val="00A74BF1"/>
    <w:rsid w:val="00A753EA"/>
    <w:rsid w:val="00A7661C"/>
    <w:rsid w:val="00A7693F"/>
    <w:rsid w:val="00A76A4F"/>
    <w:rsid w:val="00A76D38"/>
    <w:rsid w:val="00A77128"/>
    <w:rsid w:val="00A77F03"/>
    <w:rsid w:val="00A80ED6"/>
    <w:rsid w:val="00A8191F"/>
    <w:rsid w:val="00A81A20"/>
    <w:rsid w:val="00A81CE6"/>
    <w:rsid w:val="00A825AD"/>
    <w:rsid w:val="00A82BCC"/>
    <w:rsid w:val="00A82E7A"/>
    <w:rsid w:val="00A83782"/>
    <w:rsid w:val="00A83B21"/>
    <w:rsid w:val="00A84A7C"/>
    <w:rsid w:val="00A84CA5"/>
    <w:rsid w:val="00A8501A"/>
    <w:rsid w:val="00A8754B"/>
    <w:rsid w:val="00A87B3E"/>
    <w:rsid w:val="00A90890"/>
    <w:rsid w:val="00A90C50"/>
    <w:rsid w:val="00A9148F"/>
    <w:rsid w:val="00A93FB6"/>
    <w:rsid w:val="00A9440D"/>
    <w:rsid w:val="00A94567"/>
    <w:rsid w:val="00A94AEB"/>
    <w:rsid w:val="00A94AEE"/>
    <w:rsid w:val="00A94EB4"/>
    <w:rsid w:val="00A95487"/>
    <w:rsid w:val="00A956FF"/>
    <w:rsid w:val="00A962A3"/>
    <w:rsid w:val="00A97446"/>
    <w:rsid w:val="00A97933"/>
    <w:rsid w:val="00AA0056"/>
    <w:rsid w:val="00AA104B"/>
    <w:rsid w:val="00AA1454"/>
    <w:rsid w:val="00AA2793"/>
    <w:rsid w:val="00AA2FA2"/>
    <w:rsid w:val="00AA3C5D"/>
    <w:rsid w:val="00AA3F9B"/>
    <w:rsid w:val="00AA42CB"/>
    <w:rsid w:val="00AA44A1"/>
    <w:rsid w:val="00AA5C10"/>
    <w:rsid w:val="00AA6284"/>
    <w:rsid w:val="00AA7099"/>
    <w:rsid w:val="00AB0233"/>
    <w:rsid w:val="00AB1063"/>
    <w:rsid w:val="00AB1C7E"/>
    <w:rsid w:val="00AB1CCE"/>
    <w:rsid w:val="00AB20EE"/>
    <w:rsid w:val="00AB3D2E"/>
    <w:rsid w:val="00AB3F3B"/>
    <w:rsid w:val="00AB413F"/>
    <w:rsid w:val="00AB478B"/>
    <w:rsid w:val="00AB4C3A"/>
    <w:rsid w:val="00AB69BD"/>
    <w:rsid w:val="00AB7147"/>
    <w:rsid w:val="00AB76AB"/>
    <w:rsid w:val="00AB7F33"/>
    <w:rsid w:val="00AC0884"/>
    <w:rsid w:val="00AC1573"/>
    <w:rsid w:val="00AC15CA"/>
    <w:rsid w:val="00AC2010"/>
    <w:rsid w:val="00AC210B"/>
    <w:rsid w:val="00AC3797"/>
    <w:rsid w:val="00AC43B2"/>
    <w:rsid w:val="00AC450E"/>
    <w:rsid w:val="00AC4E3C"/>
    <w:rsid w:val="00AC4E81"/>
    <w:rsid w:val="00AC5830"/>
    <w:rsid w:val="00AC5C57"/>
    <w:rsid w:val="00AC5ED4"/>
    <w:rsid w:val="00AC6A08"/>
    <w:rsid w:val="00AC75C8"/>
    <w:rsid w:val="00AC773D"/>
    <w:rsid w:val="00AC7FC2"/>
    <w:rsid w:val="00AD028C"/>
    <w:rsid w:val="00AD046D"/>
    <w:rsid w:val="00AD064D"/>
    <w:rsid w:val="00AD087A"/>
    <w:rsid w:val="00AD0C85"/>
    <w:rsid w:val="00AD1275"/>
    <w:rsid w:val="00AD21D3"/>
    <w:rsid w:val="00AD2ECB"/>
    <w:rsid w:val="00AD334F"/>
    <w:rsid w:val="00AD3658"/>
    <w:rsid w:val="00AD43CD"/>
    <w:rsid w:val="00AD4CC4"/>
    <w:rsid w:val="00AD5D7C"/>
    <w:rsid w:val="00AD7BEE"/>
    <w:rsid w:val="00AE163F"/>
    <w:rsid w:val="00AE21DF"/>
    <w:rsid w:val="00AE23F3"/>
    <w:rsid w:val="00AE2BED"/>
    <w:rsid w:val="00AE2EA8"/>
    <w:rsid w:val="00AE3408"/>
    <w:rsid w:val="00AE426E"/>
    <w:rsid w:val="00AE4DF3"/>
    <w:rsid w:val="00AE507C"/>
    <w:rsid w:val="00AE516F"/>
    <w:rsid w:val="00AE52D8"/>
    <w:rsid w:val="00AE61C6"/>
    <w:rsid w:val="00AE64F7"/>
    <w:rsid w:val="00AE6E88"/>
    <w:rsid w:val="00AE7101"/>
    <w:rsid w:val="00AF043D"/>
    <w:rsid w:val="00AF08A6"/>
    <w:rsid w:val="00AF1DAC"/>
    <w:rsid w:val="00AF1E6A"/>
    <w:rsid w:val="00AF20F4"/>
    <w:rsid w:val="00AF35E0"/>
    <w:rsid w:val="00AF3F47"/>
    <w:rsid w:val="00AF406A"/>
    <w:rsid w:val="00AF416F"/>
    <w:rsid w:val="00AF5094"/>
    <w:rsid w:val="00AF5A8B"/>
    <w:rsid w:val="00AF615C"/>
    <w:rsid w:val="00AF649E"/>
    <w:rsid w:val="00AF6502"/>
    <w:rsid w:val="00AF6763"/>
    <w:rsid w:val="00AF72D4"/>
    <w:rsid w:val="00AF7542"/>
    <w:rsid w:val="00AF7559"/>
    <w:rsid w:val="00B02CEC"/>
    <w:rsid w:val="00B05EA6"/>
    <w:rsid w:val="00B05F67"/>
    <w:rsid w:val="00B06328"/>
    <w:rsid w:val="00B103C9"/>
    <w:rsid w:val="00B11CC6"/>
    <w:rsid w:val="00B11D24"/>
    <w:rsid w:val="00B1316A"/>
    <w:rsid w:val="00B13C47"/>
    <w:rsid w:val="00B15A35"/>
    <w:rsid w:val="00B15B9D"/>
    <w:rsid w:val="00B16E4E"/>
    <w:rsid w:val="00B17CF2"/>
    <w:rsid w:val="00B20B76"/>
    <w:rsid w:val="00B21772"/>
    <w:rsid w:val="00B21CFE"/>
    <w:rsid w:val="00B21FFA"/>
    <w:rsid w:val="00B225AC"/>
    <w:rsid w:val="00B22820"/>
    <w:rsid w:val="00B25172"/>
    <w:rsid w:val="00B25673"/>
    <w:rsid w:val="00B2621B"/>
    <w:rsid w:val="00B268D0"/>
    <w:rsid w:val="00B26AD7"/>
    <w:rsid w:val="00B26ADD"/>
    <w:rsid w:val="00B26FF8"/>
    <w:rsid w:val="00B275ED"/>
    <w:rsid w:val="00B301C3"/>
    <w:rsid w:val="00B30778"/>
    <w:rsid w:val="00B30958"/>
    <w:rsid w:val="00B30ABE"/>
    <w:rsid w:val="00B3170E"/>
    <w:rsid w:val="00B31CC7"/>
    <w:rsid w:val="00B32556"/>
    <w:rsid w:val="00B329B1"/>
    <w:rsid w:val="00B33247"/>
    <w:rsid w:val="00B3330B"/>
    <w:rsid w:val="00B33B34"/>
    <w:rsid w:val="00B342AF"/>
    <w:rsid w:val="00B3515A"/>
    <w:rsid w:val="00B3515C"/>
    <w:rsid w:val="00B352B8"/>
    <w:rsid w:val="00B359FC"/>
    <w:rsid w:val="00B362F9"/>
    <w:rsid w:val="00B36F01"/>
    <w:rsid w:val="00B36FC3"/>
    <w:rsid w:val="00B373AE"/>
    <w:rsid w:val="00B3775D"/>
    <w:rsid w:val="00B41799"/>
    <w:rsid w:val="00B4359C"/>
    <w:rsid w:val="00B435CE"/>
    <w:rsid w:val="00B4373C"/>
    <w:rsid w:val="00B4401A"/>
    <w:rsid w:val="00B44623"/>
    <w:rsid w:val="00B44D97"/>
    <w:rsid w:val="00B465E8"/>
    <w:rsid w:val="00B47463"/>
    <w:rsid w:val="00B50217"/>
    <w:rsid w:val="00B50567"/>
    <w:rsid w:val="00B50A55"/>
    <w:rsid w:val="00B5267B"/>
    <w:rsid w:val="00B52F76"/>
    <w:rsid w:val="00B531A1"/>
    <w:rsid w:val="00B54B09"/>
    <w:rsid w:val="00B54D67"/>
    <w:rsid w:val="00B550AF"/>
    <w:rsid w:val="00B559F8"/>
    <w:rsid w:val="00B57336"/>
    <w:rsid w:val="00B574A3"/>
    <w:rsid w:val="00B57FCA"/>
    <w:rsid w:val="00B60293"/>
    <w:rsid w:val="00B6044B"/>
    <w:rsid w:val="00B6053B"/>
    <w:rsid w:val="00B6146E"/>
    <w:rsid w:val="00B61B1C"/>
    <w:rsid w:val="00B62F65"/>
    <w:rsid w:val="00B63886"/>
    <w:rsid w:val="00B63CEE"/>
    <w:rsid w:val="00B64A0F"/>
    <w:rsid w:val="00B64BE3"/>
    <w:rsid w:val="00B65D87"/>
    <w:rsid w:val="00B6618D"/>
    <w:rsid w:val="00B66659"/>
    <w:rsid w:val="00B726F5"/>
    <w:rsid w:val="00B73AB4"/>
    <w:rsid w:val="00B74670"/>
    <w:rsid w:val="00B7557D"/>
    <w:rsid w:val="00B77F2A"/>
    <w:rsid w:val="00B80B05"/>
    <w:rsid w:val="00B81B72"/>
    <w:rsid w:val="00B81F28"/>
    <w:rsid w:val="00B81F97"/>
    <w:rsid w:val="00B81FDE"/>
    <w:rsid w:val="00B822E5"/>
    <w:rsid w:val="00B827FB"/>
    <w:rsid w:val="00B83906"/>
    <w:rsid w:val="00B83EF6"/>
    <w:rsid w:val="00B8569C"/>
    <w:rsid w:val="00B85A01"/>
    <w:rsid w:val="00B86597"/>
    <w:rsid w:val="00B87731"/>
    <w:rsid w:val="00B908C7"/>
    <w:rsid w:val="00B90C0E"/>
    <w:rsid w:val="00B9191F"/>
    <w:rsid w:val="00B9227F"/>
    <w:rsid w:val="00B93865"/>
    <w:rsid w:val="00B938E9"/>
    <w:rsid w:val="00B95B72"/>
    <w:rsid w:val="00B95DD2"/>
    <w:rsid w:val="00B965C9"/>
    <w:rsid w:val="00B9740D"/>
    <w:rsid w:val="00B974CB"/>
    <w:rsid w:val="00B974E5"/>
    <w:rsid w:val="00BA01D7"/>
    <w:rsid w:val="00BA1937"/>
    <w:rsid w:val="00BA1A6F"/>
    <w:rsid w:val="00BA2646"/>
    <w:rsid w:val="00BA2CC7"/>
    <w:rsid w:val="00BA48D1"/>
    <w:rsid w:val="00BA4987"/>
    <w:rsid w:val="00BA5333"/>
    <w:rsid w:val="00BA55DB"/>
    <w:rsid w:val="00BA5637"/>
    <w:rsid w:val="00BA72C5"/>
    <w:rsid w:val="00BA72E8"/>
    <w:rsid w:val="00BA7538"/>
    <w:rsid w:val="00BA7841"/>
    <w:rsid w:val="00BB0BD2"/>
    <w:rsid w:val="00BB1BD1"/>
    <w:rsid w:val="00BB3AFD"/>
    <w:rsid w:val="00BB40BD"/>
    <w:rsid w:val="00BB4C2F"/>
    <w:rsid w:val="00BB4F22"/>
    <w:rsid w:val="00BB50B0"/>
    <w:rsid w:val="00BB58D6"/>
    <w:rsid w:val="00BB590F"/>
    <w:rsid w:val="00BB6256"/>
    <w:rsid w:val="00BB6937"/>
    <w:rsid w:val="00BB6B7D"/>
    <w:rsid w:val="00BB7070"/>
    <w:rsid w:val="00BB7247"/>
    <w:rsid w:val="00BB77C0"/>
    <w:rsid w:val="00BB7902"/>
    <w:rsid w:val="00BB7BF4"/>
    <w:rsid w:val="00BC090C"/>
    <w:rsid w:val="00BC0CAE"/>
    <w:rsid w:val="00BC0EC4"/>
    <w:rsid w:val="00BC1CC3"/>
    <w:rsid w:val="00BC2C22"/>
    <w:rsid w:val="00BC3F56"/>
    <w:rsid w:val="00BC4274"/>
    <w:rsid w:val="00BC6B1A"/>
    <w:rsid w:val="00BC70DE"/>
    <w:rsid w:val="00BC7474"/>
    <w:rsid w:val="00BC77E9"/>
    <w:rsid w:val="00BD0523"/>
    <w:rsid w:val="00BD09E8"/>
    <w:rsid w:val="00BD0FFC"/>
    <w:rsid w:val="00BD1184"/>
    <w:rsid w:val="00BD1480"/>
    <w:rsid w:val="00BD17B8"/>
    <w:rsid w:val="00BD1B79"/>
    <w:rsid w:val="00BD1E75"/>
    <w:rsid w:val="00BD28D0"/>
    <w:rsid w:val="00BD2E7B"/>
    <w:rsid w:val="00BD2EBB"/>
    <w:rsid w:val="00BD32C8"/>
    <w:rsid w:val="00BD338B"/>
    <w:rsid w:val="00BD4781"/>
    <w:rsid w:val="00BD4FFD"/>
    <w:rsid w:val="00BD5348"/>
    <w:rsid w:val="00BD586E"/>
    <w:rsid w:val="00BD6466"/>
    <w:rsid w:val="00BD6AE8"/>
    <w:rsid w:val="00BD6D47"/>
    <w:rsid w:val="00BE01D8"/>
    <w:rsid w:val="00BE04BB"/>
    <w:rsid w:val="00BE06AC"/>
    <w:rsid w:val="00BE108C"/>
    <w:rsid w:val="00BE164D"/>
    <w:rsid w:val="00BE247C"/>
    <w:rsid w:val="00BE3A65"/>
    <w:rsid w:val="00BE4385"/>
    <w:rsid w:val="00BE4738"/>
    <w:rsid w:val="00BE48FB"/>
    <w:rsid w:val="00BE4972"/>
    <w:rsid w:val="00BF0041"/>
    <w:rsid w:val="00BF06BE"/>
    <w:rsid w:val="00BF0A8C"/>
    <w:rsid w:val="00BF142A"/>
    <w:rsid w:val="00BF2301"/>
    <w:rsid w:val="00BF2817"/>
    <w:rsid w:val="00BF2D3F"/>
    <w:rsid w:val="00BF2FBD"/>
    <w:rsid w:val="00BF4309"/>
    <w:rsid w:val="00BF591F"/>
    <w:rsid w:val="00BF68C6"/>
    <w:rsid w:val="00BF6D99"/>
    <w:rsid w:val="00BF77E8"/>
    <w:rsid w:val="00C007C2"/>
    <w:rsid w:val="00C01263"/>
    <w:rsid w:val="00C039E6"/>
    <w:rsid w:val="00C04525"/>
    <w:rsid w:val="00C045D3"/>
    <w:rsid w:val="00C04937"/>
    <w:rsid w:val="00C04CB1"/>
    <w:rsid w:val="00C054F2"/>
    <w:rsid w:val="00C066E8"/>
    <w:rsid w:val="00C06D89"/>
    <w:rsid w:val="00C06F2C"/>
    <w:rsid w:val="00C07535"/>
    <w:rsid w:val="00C10773"/>
    <w:rsid w:val="00C11182"/>
    <w:rsid w:val="00C113FF"/>
    <w:rsid w:val="00C11E51"/>
    <w:rsid w:val="00C12548"/>
    <w:rsid w:val="00C15CD1"/>
    <w:rsid w:val="00C16805"/>
    <w:rsid w:val="00C170F3"/>
    <w:rsid w:val="00C20F51"/>
    <w:rsid w:val="00C222DE"/>
    <w:rsid w:val="00C22783"/>
    <w:rsid w:val="00C22F82"/>
    <w:rsid w:val="00C23B5F"/>
    <w:rsid w:val="00C23BD1"/>
    <w:rsid w:val="00C24028"/>
    <w:rsid w:val="00C2520E"/>
    <w:rsid w:val="00C264C2"/>
    <w:rsid w:val="00C275DF"/>
    <w:rsid w:val="00C27877"/>
    <w:rsid w:val="00C31076"/>
    <w:rsid w:val="00C315C8"/>
    <w:rsid w:val="00C32575"/>
    <w:rsid w:val="00C33319"/>
    <w:rsid w:val="00C34C46"/>
    <w:rsid w:val="00C3538D"/>
    <w:rsid w:val="00C359C2"/>
    <w:rsid w:val="00C362AF"/>
    <w:rsid w:val="00C371FE"/>
    <w:rsid w:val="00C3764D"/>
    <w:rsid w:val="00C37FB4"/>
    <w:rsid w:val="00C40F19"/>
    <w:rsid w:val="00C41BD0"/>
    <w:rsid w:val="00C42054"/>
    <w:rsid w:val="00C438CE"/>
    <w:rsid w:val="00C440DE"/>
    <w:rsid w:val="00C455C3"/>
    <w:rsid w:val="00C45841"/>
    <w:rsid w:val="00C45D07"/>
    <w:rsid w:val="00C46B7E"/>
    <w:rsid w:val="00C46E57"/>
    <w:rsid w:val="00C509FA"/>
    <w:rsid w:val="00C50AC8"/>
    <w:rsid w:val="00C50D03"/>
    <w:rsid w:val="00C50E60"/>
    <w:rsid w:val="00C51605"/>
    <w:rsid w:val="00C51869"/>
    <w:rsid w:val="00C52172"/>
    <w:rsid w:val="00C52930"/>
    <w:rsid w:val="00C52F37"/>
    <w:rsid w:val="00C53DB4"/>
    <w:rsid w:val="00C53DC3"/>
    <w:rsid w:val="00C545D3"/>
    <w:rsid w:val="00C54BC0"/>
    <w:rsid w:val="00C553F6"/>
    <w:rsid w:val="00C562D2"/>
    <w:rsid w:val="00C576B1"/>
    <w:rsid w:val="00C60017"/>
    <w:rsid w:val="00C60DA8"/>
    <w:rsid w:val="00C6104E"/>
    <w:rsid w:val="00C62A39"/>
    <w:rsid w:val="00C63EA9"/>
    <w:rsid w:val="00C6401A"/>
    <w:rsid w:val="00C653C0"/>
    <w:rsid w:val="00C65944"/>
    <w:rsid w:val="00C65CF7"/>
    <w:rsid w:val="00C66000"/>
    <w:rsid w:val="00C66299"/>
    <w:rsid w:val="00C66701"/>
    <w:rsid w:val="00C667DA"/>
    <w:rsid w:val="00C66BDE"/>
    <w:rsid w:val="00C66E3B"/>
    <w:rsid w:val="00C7092E"/>
    <w:rsid w:val="00C7109A"/>
    <w:rsid w:val="00C713A0"/>
    <w:rsid w:val="00C7180E"/>
    <w:rsid w:val="00C71C20"/>
    <w:rsid w:val="00C72092"/>
    <w:rsid w:val="00C73CA3"/>
    <w:rsid w:val="00C75748"/>
    <w:rsid w:val="00C76991"/>
    <w:rsid w:val="00C76E6C"/>
    <w:rsid w:val="00C76FCA"/>
    <w:rsid w:val="00C77AE5"/>
    <w:rsid w:val="00C77CBE"/>
    <w:rsid w:val="00C801A9"/>
    <w:rsid w:val="00C8035D"/>
    <w:rsid w:val="00C805AC"/>
    <w:rsid w:val="00C80B0A"/>
    <w:rsid w:val="00C80D27"/>
    <w:rsid w:val="00C81F6A"/>
    <w:rsid w:val="00C825E3"/>
    <w:rsid w:val="00C82B79"/>
    <w:rsid w:val="00C8374A"/>
    <w:rsid w:val="00C84746"/>
    <w:rsid w:val="00C84982"/>
    <w:rsid w:val="00C84DDD"/>
    <w:rsid w:val="00C856A4"/>
    <w:rsid w:val="00C870F7"/>
    <w:rsid w:val="00C87150"/>
    <w:rsid w:val="00C876B5"/>
    <w:rsid w:val="00C90D01"/>
    <w:rsid w:val="00C912BB"/>
    <w:rsid w:val="00C912E2"/>
    <w:rsid w:val="00C91654"/>
    <w:rsid w:val="00C9206F"/>
    <w:rsid w:val="00C933BC"/>
    <w:rsid w:val="00C9355B"/>
    <w:rsid w:val="00C939AE"/>
    <w:rsid w:val="00C93B67"/>
    <w:rsid w:val="00C94E4F"/>
    <w:rsid w:val="00C95589"/>
    <w:rsid w:val="00C95E65"/>
    <w:rsid w:val="00C96F7E"/>
    <w:rsid w:val="00C97070"/>
    <w:rsid w:val="00C976A3"/>
    <w:rsid w:val="00C979D2"/>
    <w:rsid w:val="00CA0D40"/>
    <w:rsid w:val="00CA0E2A"/>
    <w:rsid w:val="00CA1403"/>
    <w:rsid w:val="00CA215D"/>
    <w:rsid w:val="00CA278C"/>
    <w:rsid w:val="00CA327D"/>
    <w:rsid w:val="00CA32A7"/>
    <w:rsid w:val="00CA3952"/>
    <w:rsid w:val="00CA4273"/>
    <w:rsid w:val="00CA43E3"/>
    <w:rsid w:val="00CA68CF"/>
    <w:rsid w:val="00CA72D1"/>
    <w:rsid w:val="00CB100D"/>
    <w:rsid w:val="00CB12FC"/>
    <w:rsid w:val="00CB1F33"/>
    <w:rsid w:val="00CB3A8E"/>
    <w:rsid w:val="00CB4902"/>
    <w:rsid w:val="00CB587C"/>
    <w:rsid w:val="00CB5CBA"/>
    <w:rsid w:val="00CC188C"/>
    <w:rsid w:val="00CC1919"/>
    <w:rsid w:val="00CC2815"/>
    <w:rsid w:val="00CC4662"/>
    <w:rsid w:val="00CC53E1"/>
    <w:rsid w:val="00CC6057"/>
    <w:rsid w:val="00CC6387"/>
    <w:rsid w:val="00CC6E05"/>
    <w:rsid w:val="00CC70BB"/>
    <w:rsid w:val="00CD0A9D"/>
    <w:rsid w:val="00CD13D5"/>
    <w:rsid w:val="00CD1EBB"/>
    <w:rsid w:val="00CD257B"/>
    <w:rsid w:val="00CD280F"/>
    <w:rsid w:val="00CD2DC9"/>
    <w:rsid w:val="00CD3329"/>
    <w:rsid w:val="00CD3587"/>
    <w:rsid w:val="00CD429D"/>
    <w:rsid w:val="00CD48C1"/>
    <w:rsid w:val="00CD48D0"/>
    <w:rsid w:val="00CD4B1B"/>
    <w:rsid w:val="00CD564D"/>
    <w:rsid w:val="00CD5CBE"/>
    <w:rsid w:val="00CD5F87"/>
    <w:rsid w:val="00CD6294"/>
    <w:rsid w:val="00CD7456"/>
    <w:rsid w:val="00CE10FB"/>
    <w:rsid w:val="00CE1783"/>
    <w:rsid w:val="00CE1C72"/>
    <w:rsid w:val="00CE219A"/>
    <w:rsid w:val="00CE22DA"/>
    <w:rsid w:val="00CE274F"/>
    <w:rsid w:val="00CE31FA"/>
    <w:rsid w:val="00CE37B9"/>
    <w:rsid w:val="00CE4C30"/>
    <w:rsid w:val="00CE5118"/>
    <w:rsid w:val="00CE5383"/>
    <w:rsid w:val="00CE6233"/>
    <w:rsid w:val="00CE7BFA"/>
    <w:rsid w:val="00CF07F5"/>
    <w:rsid w:val="00CF0DBA"/>
    <w:rsid w:val="00CF1ADF"/>
    <w:rsid w:val="00CF1EBD"/>
    <w:rsid w:val="00CF2E00"/>
    <w:rsid w:val="00CF2F1E"/>
    <w:rsid w:val="00CF3034"/>
    <w:rsid w:val="00CF395B"/>
    <w:rsid w:val="00CF3E68"/>
    <w:rsid w:val="00CF46CF"/>
    <w:rsid w:val="00CF4DCD"/>
    <w:rsid w:val="00CF549A"/>
    <w:rsid w:val="00CF54DE"/>
    <w:rsid w:val="00CF5634"/>
    <w:rsid w:val="00CF5AE8"/>
    <w:rsid w:val="00CF65B0"/>
    <w:rsid w:val="00CF68CF"/>
    <w:rsid w:val="00CF7247"/>
    <w:rsid w:val="00D005D2"/>
    <w:rsid w:val="00D00A00"/>
    <w:rsid w:val="00D01A52"/>
    <w:rsid w:val="00D01C18"/>
    <w:rsid w:val="00D02ECB"/>
    <w:rsid w:val="00D02F3F"/>
    <w:rsid w:val="00D04573"/>
    <w:rsid w:val="00D04F26"/>
    <w:rsid w:val="00D06D09"/>
    <w:rsid w:val="00D06D44"/>
    <w:rsid w:val="00D06D50"/>
    <w:rsid w:val="00D0748E"/>
    <w:rsid w:val="00D110A4"/>
    <w:rsid w:val="00D11C5E"/>
    <w:rsid w:val="00D1215C"/>
    <w:rsid w:val="00D133B9"/>
    <w:rsid w:val="00D13F28"/>
    <w:rsid w:val="00D16019"/>
    <w:rsid w:val="00D201B8"/>
    <w:rsid w:val="00D2038F"/>
    <w:rsid w:val="00D20880"/>
    <w:rsid w:val="00D20C78"/>
    <w:rsid w:val="00D2172C"/>
    <w:rsid w:val="00D2181B"/>
    <w:rsid w:val="00D2191C"/>
    <w:rsid w:val="00D23484"/>
    <w:rsid w:val="00D236DF"/>
    <w:rsid w:val="00D24272"/>
    <w:rsid w:val="00D24A78"/>
    <w:rsid w:val="00D24C4B"/>
    <w:rsid w:val="00D252E2"/>
    <w:rsid w:val="00D25630"/>
    <w:rsid w:val="00D258D0"/>
    <w:rsid w:val="00D25AC9"/>
    <w:rsid w:val="00D26596"/>
    <w:rsid w:val="00D26DE6"/>
    <w:rsid w:val="00D304F1"/>
    <w:rsid w:val="00D317E9"/>
    <w:rsid w:val="00D321F6"/>
    <w:rsid w:val="00D32675"/>
    <w:rsid w:val="00D3334E"/>
    <w:rsid w:val="00D337B0"/>
    <w:rsid w:val="00D34873"/>
    <w:rsid w:val="00D348C4"/>
    <w:rsid w:val="00D34AC2"/>
    <w:rsid w:val="00D354FC"/>
    <w:rsid w:val="00D36A58"/>
    <w:rsid w:val="00D36BBC"/>
    <w:rsid w:val="00D3768B"/>
    <w:rsid w:val="00D377C3"/>
    <w:rsid w:val="00D37905"/>
    <w:rsid w:val="00D42B93"/>
    <w:rsid w:val="00D42CCB"/>
    <w:rsid w:val="00D43F71"/>
    <w:rsid w:val="00D44727"/>
    <w:rsid w:val="00D4630E"/>
    <w:rsid w:val="00D46845"/>
    <w:rsid w:val="00D46B91"/>
    <w:rsid w:val="00D47476"/>
    <w:rsid w:val="00D47B88"/>
    <w:rsid w:val="00D47FE3"/>
    <w:rsid w:val="00D504C9"/>
    <w:rsid w:val="00D51C7C"/>
    <w:rsid w:val="00D53535"/>
    <w:rsid w:val="00D5412E"/>
    <w:rsid w:val="00D54DCB"/>
    <w:rsid w:val="00D55546"/>
    <w:rsid w:val="00D5618F"/>
    <w:rsid w:val="00D56C51"/>
    <w:rsid w:val="00D57244"/>
    <w:rsid w:val="00D57249"/>
    <w:rsid w:val="00D57AFD"/>
    <w:rsid w:val="00D57FEF"/>
    <w:rsid w:val="00D6059B"/>
    <w:rsid w:val="00D61E7F"/>
    <w:rsid w:val="00D628EB"/>
    <w:rsid w:val="00D649C8"/>
    <w:rsid w:val="00D64DA4"/>
    <w:rsid w:val="00D64ECF"/>
    <w:rsid w:val="00D64EDC"/>
    <w:rsid w:val="00D65E7C"/>
    <w:rsid w:val="00D661B3"/>
    <w:rsid w:val="00D7025B"/>
    <w:rsid w:val="00D70507"/>
    <w:rsid w:val="00D724E0"/>
    <w:rsid w:val="00D735A8"/>
    <w:rsid w:val="00D736AD"/>
    <w:rsid w:val="00D74A5D"/>
    <w:rsid w:val="00D75156"/>
    <w:rsid w:val="00D751D2"/>
    <w:rsid w:val="00D757FA"/>
    <w:rsid w:val="00D76AC0"/>
    <w:rsid w:val="00D771D7"/>
    <w:rsid w:val="00D778F1"/>
    <w:rsid w:val="00D77CFE"/>
    <w:rsid w:val="00D80392"/>
    <w:rsid w:val="00D803E1"/>
    <w:rsid w:val="00D81186"/>
    <w:rsid w:val="00D8160C"/>
    <w:rsid w:val="00D8178B"/>
    <w:rsid w:val="00D820DB"/>
    <w:rsid w:val="00D83E2C"/>
    <w:rsid w:val="00D83E87"/>
    <w:rsid w:val="00D84826"/>
    <w:rsid w:val="00D85134"/>
    <w:rsid w:val="00D85AD4"/>
    <w:rsid w:val="00D8621F"/>
    <w:rsid w:val="00D86704"/>
    <w:rsid w:val="00D86762"/>
    <w:rsid w:val="00D87A2E"/>
    <w:rsid w:val="00D87C15"/>
    <w:rsid w:val="00D905B9"/>
    <w:rsid w:val="00D90C1C"/>
    <w:rsid w:val="00D91133"/>
    <w:rsid w:val="00D91A39"/>
    <w:rsid w:val="00D91C9A"/>
    <w:rsid w:val="00D9201F"/>
    <w:rsid w:val="00D93057"/>
    <w:rsid w:val="00D94C60"/>
    <w:rsid w:val="00D953A2"/>
    <w:rsid w:val="00D95E78"/>
    <w:rsid w:val="00DA01A8"/>
    <w:rsid w:val="00DA0D4D"/>
    <w:rsid w:val="00DA1ADC"/>
    <w:rsid w:val="00DA1FBD"/>
    <w:rsid w:val="00DA276E"/>
    <w:rsid w:val="00DA3704"/>
    <w:rsid w:val="00DA37B5"/>
    <w:rsid w:val="00DA3817"/>
    <w:rsid w:val="00DA38AE"/>
    <w:rsid w:val="00DA3BB3"/>
    <w:rsid w:val="00DA46D5"/>
    <w:rsid w:val="00DA516F"/>
    <w:rsid w:val="00DA5FF1"/>
    <w:rsid w:val="00DA7F54"/>
    <w:rsid w:val="00DB0316"/>
    <w:rsid w:val="00DB0700"/>
    <w:rsid w:val="00DB103F"/>
    <w:rsid w:val="00DB10B8"/>
    <w:rsid w:val="00DB1185"/>
    <w:rsid w:val="00DB19F8"/>
    <w:rsid w:val="00DB2999"/>
    <w:rsid w:val="00DB39A3"/>
    <w:rsid w:val="00DB3E07"/>
    <w:rsid w:val="00DB716A"/>
    <w:rsid w:val="00DB7508"/>
    <w:rsid w:val="00DB7BA5"/>
    <w:rsid w:val="00DC0586"/>
    <w:rsid w:val="00DC066B"/>
    <w:rsid w:val="00DC071E"/>
    <w:rsid w:val="00DC1A78"/>
    <w:rsid w:val="00DC398D"/>
    <w:rsid w:val="00DC3A50"/>
    <w:rsid w:val="00DC3A82"/>
    <w:rsid w:val="00DC4DD0"/>
    <w:rsid w:val="00DC518D"/>
    <w:rsid w:val="00DC53CE"/>
    <w:rsid w:val="00DC5ACA"/>
    <w:rsid w:val="00DC72B2"/>
    <w:rsid w:val="00DC76A6"/>
    <w:rsid w:val="00DC779C"/>
    <w:rsid w:val="00DC7A7F"/>
    <w:rsid w:val="00DC7BB7"/>
    <w:rsid w:val="00DD0825"/>
    <w:rsid w:val="00DD108D"/>
    <w:rsid w:val="00DD11E1"/>
    <w:rsid w:val="00DD193F"/>
    <w:rsid w:val="00DD1E15"/>
    <w:rsid w:val="00DD2A0C"/>
    <w:rsid w:val="00DD30FC"/>
    <w:rsid w:val="00DD3DC7"/>
    <w:rsid w:val="00DD467A"/>
    <w:rsid w:val="00DD53C6"/>
    <w:rsid w:val="00DD546D"/>
    <w:rsid w:val="00DD5914"/>
    <w:rsid w:val="00DD5AD4"/>
    <w:rsid w:val="00DD5FA9"/>
    <w:rsid w:val="00DD62B3"/>
    <w:rsid w:val="00DD6956"/>
    <w:rsid w:val="00DD7BA7"/>
    <w:rsid w:val="00DE15BF"/>
    <w:rsid w:val="00DE1628"/>
    <w:rsid w:val="00DE1BA0"/>
    <w:rsid w:val="00DE3A82"/>
    <w:rsid w:val="00DE462E"/>
    <w:rsid w:val="00DE4729"/>
    <w:rsid w:val="00DE5B8A"/>
    <w:rsid w:val="00DE7D77"/>
    <w:rsid w:val="00DF0E93"/>
    <w:rsid w:val="00DF1357"/>
    <w:rsid w:val="00DF1B39"/>
    <w:rsid w:val="00DF1CA1"/>
    <w:rsid w:val="00DF227F"/>
    <w:rsid w:val="00DF2B34"/>
    <w:rsid w:val="00DF3B23"/>
    <w:rsid w:val="00DF3FA7"/>
    <w:rsid w:val="00DF475D"/>
    <w:rsid w:val="00DF4B05"/>
    <w:rsid w:val="00DF4BFC"/>
    <w:rsid w:val="00DF61D6"/>
    <w:rsid w:val="00DF6399"/>
    <w:rsid w:val="00DF7535"/>
    <w:rsid w:val="00DF7858"/>
    <w:rsid w:val="00E00647"/>
    <w:rsid w:val="00E01544"/>
    <w:rsid w:val="00E016AE"/>
    <w:rsid w:val="00E01FDD"/>
    <w:rsid w:val="00E02706"/>
    <w:rsid w:val="00E028C1"/>
    <w:rsid w:val="00E03843"/>
    <w:rsid w:val="00E04E6B"/>
    <w:rsid w:val="00E05033"/>
    <w:rsid w:val="00E05EF8"/>
    <w:rsid w:val="00E0627A"/>
    <w:rsid w:val="00E0699C"/>
    <w:rsid w:val="00E069F8"/>
    <w:rsid w:val="00E06DCB"/>
    <w:rsid w:val="00E07377"/>
    <w:rsid w:val="00E075E8"/>
    <w:rsid w:val="00E07AD8"/>
    <w:rsid w:val="00E07D2A"/>
    <w:rsid w:val="00E10451"/>
    <w:rsid w:val="00E11466"/>
    <w:rsid w:val="00E129C9"/>
    <w:rsid w:val="00E131B1"/>
    <w:rsid w:val="00E162BA"/>
    <w:rsid w:val="00E208C6"/>
    <w:rsid w:val="00E220ED"/>
    <w:rsid w:val="00E22201"/>
    <w:rsid w:val="00E22EEF"/>
    <w:rsid w:val="00E22F2E"/>
    <w:rsid w:val="00E23D5F"/>
    <w:rsid w:val="00E247C2"/>
    <w:rsid w:val="00E25A91"/>
    <w:rsid w:val="00E263B4"/>
    <w:rsid w:val="00E26D33"/>
    <w:rsid w:val="00E26F5F"/>
    <w:rsid w:val="00E30290"/>
    <w:rsid w:val="00E3064D"/>
    <w:rsid w:val="00E31FA0"/>
    <w:rsid w:val="00E3201B"/>
    <w:rsid w:val="00E335CC"/>
    <w:rsid w:val="00E34BF8"/>
    <w:rsid w:val="00E358A4"/>
    <w:rsid w:val="00E375CD"/>
    <w:rsid w:val="00E37C42"/>
    <w:rsid w:val="00E4016C"/>
    <w:rsid w:val="00E412EB"/>
    <w:rsid w:val="00E4131F"/>
    <w:rsid w:val="00E4153F"/>
    <w:rsid w:val="00E4182F"/>
    <w:rsid w:val="00E4312D"/>
    <w:rsid w:val="00E431A5"/>
    <w:rsid w:val="00E43525"/>
    <w:rsid w:val="00E437B3"/>
    <w:rsid w:val="00E4475B"/>
    <w:rsid w:val="00E4518D"/>
    <w:rsid w:val="00E45B55"/>
    <w:rsid w:val="00E46A59"/>
    <w:rsid w:val="00E47705"/>
    <w:rsid w:val="00E47AB7"/>
    <w:rsid w:val="00E47C7A"/>
    <w:rsid w:val="00E50AFF"/>
    <w:rsid w:val="00E50F62"/>
    <w:rsid w:val="00E51D2F"/>
    <w:rsid w:val="00E52B3E"/>
    <w:rsid w:val="00E5450D"/>
    <w:rsid w:val="00E54DED"/>
    <w:rsid w:val="00E57534"/>
    <w:rsid w:val="00E60574"/>
    <w:rsid w:val="00E6182D"/>
    <w:rsid w:val="00E630F2"/>
    <w:rsid w:val="00E634CD"/>
    <w:rsid w:val="00E64FD0"/>
    <w:rsid w:val="00E65852"/>
    <w:rsid w:val="00E65DB2"/>
    <w:rsid w:val="00E6713B"/>
    <w:rsid w:val="00E704FD"/>
    <w:rsid w:val="00E7144A"/>
    <w:rsid w:val="00E71638"/>
    <w:rsid w:val="00E71791"/>
    <w:rsid w:val="00E7229B"/>
    <w:rsid w:val="00E72DEE"/>
    <w:rsid w:val="00E736A8"/>
    <w:rsid w:val="00E74B72"/>
    <w:rsid w:val="00E74F4D"/>
    <w:rsid w:val="00E75084"/>
    <w:rsid w:val="00E75F6E"/>
    <w:rsid w:val="00E76B1E"/>
    <w:rsid w:val="00E76E5F"/>
    <w:rsid w:val="00E805E2"/>
    <w:rsid w:val="00E80897"/>
    <w:rsid w:val="00E81623"/>
    <w:rsid w:val="00E81975"/>
    <w:rsid w:val="00E8450A"/>
    <w:rsid w:val="00E846C8"/>
    <w:rsid w:val="00E84CBF"/>
    <w:rsid w:val="00E871E8"/>
    <w:rsid w:val="00E8744B"/>
    <w:rsid w:val="00E902F9"/>
    <w:rsid w:val="00E90C95"/>
    <w:rsid w:val="00E90F6E"/>
    <w:rsid w:val="00E914EF"/>
    <w:rsid w:val="00E91697"/>
    <w:rsid w:val="00E91ACA"/>
    <w:rsid w:val="00E92721"/>
    <w:rsid w:val="00E92C73"/>
    <w:rsid w:val="00E933F7"/>
    <w:rsid w:val="00E940FD"/>
    <w:rsid w:val="00E94359"/>
    <w:rsid w:val="00E94763"/>
    <w:rsid w:val="00E94C05"/>
    <w:rsid w:val="00E94C22"/>
    <w:rsid w:val="00E95582"/>
    <w:rsid w:val="00E95BC6"/>
    <w:rsid w:val="00E95FB0"/>
    <w:rsid w:val="00E962AB"/>
    <w:rsid w:val="00E9655A"/>
    <w:rsid w:val="00E9677E"/>
    <w:rsid w:val="00E96E92"/>
    <w:rsid w:val="00E97FFB"/>
    <w:rsid w:val="00EA0AF6"/>
    <w:rsid w:val="00EA12DC"/>
    <w:rsid w:val="00EA1BAA"/>
    <w:rsid w:val="00EA2284"/>
    <w:rsid w:val="00EA3B48"/>
    <w:rsid w:val="00EA3FE5"/>
    <w:rsid w:val="00EA646D"/>
    <w:rsid w:val="00EA718A"/>
    <w:rsid w:val="00EA750D"/>
    <w:rsid w:val="00EA7C5D"/>
    <w:rsid w:val="00EA7E85"/>
    <w:rsid w:val="00EB058E"/>
    <w:rsid w:val="00EB0788"/>
    <w:rsid w:val="00EB100E"/>
    <w:rsid w:val="00EB23A7"/>
    <w:rsid w:val="00EB2EF8"/>
    <w:rsid w:val="00EB4C22"/>
    <w:rsid w:val="00EB5975"/>
    <w:rsid w:val="00EB6446"/>
    <w:rsid w:val="00EB66CE"/>
    <w:rsid w:val="00EB67F2"/>
    <w:rsid w:val="00EB71CC"/>
    <w:rsid w:val="00EB72C3"/>
    <w:rsid w:val="00EB743C"/>
    <w:rsid w:val="00EB7A90"/>
    <w:rsid w:val="00EC004E"/>
    <w:rsid w:val="00EC028B"/>
    <w:rsid w:val="00EC052B"/>
    <w:rsid w:val="00EC1960"/>
    <w:rsid w:val="00EC1F35"/>
    <w:rsid w:val="00EC258A"/>
    <w:rsid w:val="00EC2B57"/>
    <w:rsid w:val="00EC2C0F"/>
    <w:rsid w:val="00EC40C5"/>
    <w:rsid w:val="00EC44B8"/>
    <w:rsid w:val="00EC457C"/>
    <w:rsid w:val="00EC47B5"/>
    <w:rsid w:val="00EC5074"/>
    <w:rsid w:val="00EC5428"/>
    <w:rsid w:val="00EC5A54"/>
    <w:rsid w:val="00EC607A"/>
    <w:rsid w:val="00EC6714"/>
    <w:rsid w:val="00EC7464"/>
    <w:rsid w:val="00EC7B34"/>
    <w:rsid w:val="00EC7E2D"/>
    <w:rsid w:val="00ED145A"/>
    <w:rsid w:val="00ED1AFB"/>
    <w:rsid w:val="00ED2937"/>
    <w:rsid w:val="00ED2AA5"/>
    <w:rsid w:val="00ED30F4"/>
    <w:rsid w:val="00ED3277"/>
    <w:rsid w:val="00ED39C2"/>
    <w:rsid w:val="00ED45C8"/>
    <w:rsid w:val="00ED4DF0"/>
    <w:rsid w:val="00ED5DB4"/>
    <w:rsid w:val="00ED7251"/>
    <w:rsid w:val="00ED7EB4"/>
    <w:rsid w:val="00EE052B"/>
    <w:rsid w:val="00EE0AEE"/>
    <w:rsid w:val="00EE0C36"/>
    <w:rsid w:val="00EE15AB"/>
    <w:rsid w:val="00EE20A0"/>
    <w:rsid w:val="00EE2888"/>
    <w:rsid w:val="00EE3AE5"/>
    <w:rsid w:val="00EE40E2"/>
    <w:rsid w:val="00EE441C"/>
    <w:rsid w:val="00EE4709"/>
    <w:rsid w:val="00EE62BE"/>
    <w:rsid w:val="00EE7764"/>
    <w:rsid w:val="00EF167C"/>
    <w:rsid w:val="00EF1A42"/>
    <w:rsid w:val="00EF1E51"/>
    <w:rsid w:val="00EF2737"/>
    <w:rsid w:val="00EF27AC"/>
    <w:rsid w:val="00EF3390"/>
    <w:rsid w:val="00EF3527"/>
    <w:rsid w:val="00EF4CBE"/>
    <w:rsid w:val="00EF555C"/>
    <w:rsid w:val="00EF6237"/>
    <w:rsid w:val="00EF73E6"/>
    <w:rsid w:val="00EF7B81"/>
    <w:rsid w:val="00F00EE7"/>
    <w:rsid w:val="00F01D49"/>
    <w:rsid w:val="00F025DD"/>
    <w:rsid w:val="00F02B53"/>
    <w:rsid w:val="00F03DFE"/>
    <w:rsid w:val="00F06C77"/>
    <w:rsid w:val="00F06E7D"/>
    <w:rsid w:val="00F06F4C"/>
    <w:rsid w:val="00F0725C"/>
    <w:rsid w:val="00F073B7"/>
    <w:rsid w:val="00F10754"/>
    <w:rsid w:val="00F10AB8"/>
    <w:rsid w:val="00F10F1A"/>
    <w:rsid w:val="00F11752"/>
    <w:rsid w:val="00F12450"/>
    <w:rsid w:val="00F12D04"/>
    <w:rsid w:val="00F13FE5"/>
    <w:rsid w:val="00F143B4"/>
    <w:rsid w:val="00F1471F"/>
    <w:rsid w:val="00F148DE"/>
    <w:rsid w:val="00F15730"/>
    <w:rsid w:val="00F15932"/>
    <w:rsid w:val="00F15E28"/>
    <w:rsid w:val="00F16092"/>
    <w:rsid w:val="00F161B3"/>
    <w:rsid w:val="00F16868"/>
    <w:rsid w:val="00F17F04"/>
    <w:rsid w:val="00F17F67"/>
    <w:rsid w:val="00F206F5"/>
    <w:rsid w:val="00F21015"/>
    <w:rsid w:val="00F21D34"/>
    <w:rsid w:val="00F22E83"/>
    <w:rsid w:val="00F22E88"/>
    <w:rsid w:val="00F23D16"/>
    <w:rsid w:val="00F247BE"/>
    <w:rsid w:val="00F252F6"/>
    <w:rsid w:val="00F26545"/>
    <w:rsid w:val="00F269E4"/>
    <w:rsid w:val="00F27328"/>
    <w:rsid w:val="00F27E80"/>
    <w:rsid w:val="00F30691"/>
    <w:rsid w:val="00F308BF"/>
    <w:rsid w:val="00F30CF0"/>
    <w:rsid w:val="00F30F41"/>
    <w:rsid w:val="00F31147"/>
    <w:rsid w:val="00F321EE"/>
    <w:rsid w:val="00F3243B"/>
    <w:rsid w:val="00F337DC"/>
    <w:rsid w:val="00F33A19"/>
    <w:rsid w:val="00F3462A"/>
    <w:rsid w:val="00F349B9"/>
    <w:rsid w:val="00F354BD"/>
    <w:rsid w:val="00F35DD9"/>
    <w:rsid w:val="00F36707"/>
    <w:rsid w:val="00F37874"/>
    <w:rsid w:val="00F41287"/>
    <w:rsid w:val="00F41AA2"/>
    <w:rsid w:val="00F42B6F"/>
    <w:rsid w:val="00F42E64"/>
    <w:rsid w:val="00F4384C"/>
    <w:rsid w:val="00F43DF7"/>
    <w:rsid w:val="00F43EAF"/>
    <w:rsid w:val="00F44D75"/>
    <w:rsid w:val="00F45BF6"/>
    <w:rsid w:val="00F45FD8"/>
    <w:rsid w:val="00F46CCA"/>
    <w:rsid w:val="00F47B43"/>
    <w:rsid w:val="00F47FCE"/>
    <w:rsid w:val="00F50DF5"/>
    <w:rsid w:val="00F5116F"/>
    <w:rsid w:val="00F5161D"/>
    <w:rsid w:val="00F52B6E"/>
    <w:rsid w:val="00F534B4"/>
    <w:rsid w:val="00F5394A"/>
    <w:rsid w:val="00F540C1"/>
    <w:rsid w:val="00F54105"/>
    <w:rsid w:val="00F544CF"/>
    <w:rsid w:val="00F55ACB"/>
    <w:rsid w:val="00F56C58"/>
    <w:rsid w:val="00F57583"/>
    <w:rsid w:val="00F601E1"/>
    <w:rsid w:val="00F60AFC"/>
    <w:rsid w:val="00F614EB"/>
    <w:rsid w:val="00F61520"/>
    <w:rsid w:val="00F617A5"/>
    <w:rsid w:val="00F629C0"/>
    <w:rsid w:val="00F62FD9"/>
    <w:rsid w:val="00F63245"/>
    <w:rsid w:val="00F63610"/>
    <w:rsid w:val="00F636B8"/>
    <w:rsid w:val="00F63BD6"/>
    <w:rsid w:val="00F63BD9"/>
    <w:rsid w:val="00F63E14"/>
    <w:rsid w:val="00F64DA5"/>
    <w:rsid w:val="00F64DCA"/>
    <w:rsid w:val="00F653F2"/>
    <w:rsid w:val="00F65F87"/>
    <w:rsid w:val="00F669DB"/>
    <w:rsid w:val="00F66C73"/>
    <w:rsid w:val="00F67CC7"/>
    <w:rsid w:val="00F702F6"/>
    <w:rsid w:val="00F715EE"/>
    <w:rsid w:val="00F7179D"/>
    <w:rsid w:val="00F73A83"/>
    <w:rsid w:val="00F73CF3"/>
    <w:rsid w:val="00F74860"/>
    <w:rsid w:val="00F74C8B"/>
    <w:rsid w:val="00F75002"/>
    <w:rsid w:val="00F7551C"/>
    <w:rsid w:val="00F75D92"/>
    <w:rsid w:val="00F75D99"/>
    <w:rsid w:val="00F75EF6"/>
    <w:rsid w:val="00F7644F"/>
    <w:rsid w:val="00F7753D"/>
    <w:rsid w:val="00F80598"/>
    <w:rsid w:val="00F810B9"/>
    <w:rsid w:val="00F816D5"/>
    <w:rsid w:val="00F821B7"/>
    <w:rsid w:val="00F82391"/>
    <w:rsid w:val="00F82EDB"/>
    <w:rsid w:val="00F83E07"/>
    <w:rsid w:val="00F85226"/>
    <w:rsid w:val="00F86059"/>
    <w:rsid w:val="00F867F2"/>
    <w:rsid w:val="00F86A64"/>
    <w:rsid w:val="00F87282"/>
    <w:rsid w:val="00F873B6"/>
    <w:rsid w:val="00F87473"/>
    <w:rsid w:val="00F9079D"/>
    <w:rsid w:val="00F909F0"/>
    <w:rsid w:val="00F91A1B"/>
    <w:rsid w:val="00F91C93"/>
    <w:rsid w:val="00F92644"/>
    <w:rsid w:val="00F9270F"/>
    <w:rsid w:val="00F92E8F"/>
    <w:rsid w:val="00F934F8"/>
    <w:rsid w:val="00F93923"/>
    <w:rsid w:val="00F96E68"/>
    <w:rsid w:val="00F96F62"/>
    <w:rsid w:val="00F9722B"/>
    <w:rsid w:val="00FA0F60"/>
    <w:rsid w:val="00FA10F3"/>
    <w:rsid w:val="00FA134D"/>
    <w:rsid w:val="00FA13F4"/>
    <w:rsid w:val="00FA1763"/>
    <w:rsid w:val="00FA343C"/>
    <w:rsid w:val="00FA35FD"/>
    <w:rsid w:val="00FA3F17"/>
    <w:rsid w:val="00FA40EE"/>
    <w:rsid w:val="00FA55F5"/>
    <w:rsid w:val="00FA6924"/>
    <w:rsid w:val="00FA6D7A"/>
    <w:rsid w:val="00FB0738"/>
    <w:rsid w:val="00FB16DA"/>
    <w:rsid w:val="00FB2E59"/>
    <w:rsid w:val="00FB3D5A"/>
    <w:rsid w:val="00FB457D"/>
    <w:rsid w:val="00FB4FDD"/>
    <w:rsid w:val="00FB50F6"/>
    <w:rsid w:val="00FB5300"/>
    <w:rsid w:val="00FB5FE3"/>
    <w:rsid w:val="00FB7421"/>
    <w:rsid w:val="00FC043D"/>
    <w:rsid w:val="00FC0BB0"/>
    <w:rsid w:val="00FC0D7C"/>
    <w:rsid w:val="00FC1267"/>
    <w:rsid w:val="00FC25D6"/>
    <w:rsid w:val="00FC2C86"/>
    <w:rsid w:val="00FC4F37"/>
    <w:rsid w:val="00FC55FD"/>
    <w:rsid w:val="00FC5F91"/>
    <w:rsid w:val="00FC65B7"/>
    <w:rsid w:val="00FC6B52"/>
    <w:rsid w:val="00FC7203"/>
    <w:rsid w:val="00FD02A8"/>
    <w:rsid w:val="00FD02BF"/>
    <w:rsid w:val="00FD033F"/>
    <w:rsid w:val="00FD084C"/>
    <w:rsid w:val="00FD0DE9"/>
    <w:rsid w:val="00FD28E1"/>
    <w:rsid w:val="00FD33F8"/>
    <w:rsid w:val="00FD641D"/>
    <w:rsid w:val="00FD6982"/>
    <w:rsid w:val="00FD7759"/>
    <w:rsid w:val="00FD7F7A"/>
    <w:rsid w:val="00FE13AC"/>
    <w:rsid w:val="00FE186D"/>
    <w:rsid w:val="00FE1ED8"/>
    <w:rsid w:val="00FE21CC"/>
    <w:rsid w:val="00FE406A"/>
    <w:rsid w:val="00FE47CB"/>
    <w:rsid w:val="00FE4E15"/>
    <w:rsid w:val="00FE53C1"/>
    <w:rsid w:val="00FE5F06"/>
    <w:rsid w:val="00FE6187"/>
    <w:rsid w:val="00FE61E5"/>
    <w:rsid w:val="00FE6AEC"/>
    <w:rsid w:val="00FE6F5D"/>
    <w:rsid w:val="00FE7289"/>
    <w:rsid w:val="00FE7937"/>
    <w:rsid w:val="00FF04CA"/>
    <w:rsid w:val="00FF1A77"/>
    <w:rsid w:val="00FF2A44"/>
    <w:rsid w:val="00FF447A"/>
    <w:rsid w:val="00FF69A3"/>
    <w:rsid w:val="00FF6D4E"/>
    <w:rsid w:val="00FF7109"/>
    <w:rsid w:val="00FF7E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3C166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3C16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6728">
      <w:bodyDiv w:val="1"/>
      <w:marLeft w:val="0"/>
      <w:marRight w:val="0"/>
      <w:marTop w:val="0"/>
      <w:marBottom w:val="0"/>
      <w:divBdr>
        <w:top w:val="none" w:sz="0" w:space="0" w:color="auto"/>
        <w:left w:val="none" w:sz="0" w:space="0" w:color="auto"/>
        <w:bottom w:val="none" w:sz="0" w:space="0" w:color="auto"/>
        <w:right w:val="none" w:sz="0" w:space="0" w:color="auto"/>
      </w:divBdr>
    </w:div>
    <w:div w:id="100416002">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54040774">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59442099">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74648524">
      <w:bodyDiv w:val="1"/>
      <w:marLeft w:val="0"/>
      <w:marRight w:val="0"/>
      <w:marTop w:val="0"/>
      <w:marBottom w:val="0"/>
      <w:divBdr>
        <w:top w:val="none" w:sz="0" w:space="0" w:color="auto"/>
        <w:left w:val="none" w:sz="0" w:space="0" w:color="auto"/>
        <w:bottom w:val="none" w:sz="0" w:space="0" w:color="auto"/>
        <w:right w:val="none" w:sz="0" w:space="0" w:color="auto"/>
      </w:divBdr>
    </w:div>
    <w:div w:id="70224940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844324169">
      <w:bodyDiv w:val="1"/>
      <w:marLeft w:val="0"/>
      <w:marRight w:val="0"/>
      <w:marTop w:val="0"/>
      <w:marBottom w:val="0"/>
      <w:divBdr>
        <w:top w:val="none" w:sz="0" w:space="0" w:color="auto"/>
        <w:left w:val="none" w:sz="0" w:space="0" w:color="auto"/>
        <w:bottom w:val="none" w:sz="0" w:space="0" w:color="auto"/>
        <w:right w:val="none" w:sz="0" w:space="0" w:color="auto"/>
      </w:divBdr>
    </w:div>
    <w:div w:id="885799103">
      <w:bodyDiv w:val="1"/>
      <w:marLeft w:val="0"/>
      <w:marRight w:val="0"/>
      <w:marTop w:val="0"/>
      <w:marBottom w:val="0"/>
      <w:divBdr>
        <w:top w:val="none" w:sz="0" w:space="0" w:color="auto"/>
        <w:left w:val="none" w:sz="0" w:space="0" w:color="auto"/>
        <w:bottom w:val="none" w:sz="0" w:space="0" w:color="auto"/>
        <w:right w:val="none" w:sz="0" w:space="0" w:color="auto"/>
      </w:divBdr>
    </w:div>
    <w:div w:id="943423337">
      <w:bodyDiv w:val="1"/>
      <w:marLeft w:val="0"/>
      <w:marRight w:val="0"/>
      <w:marTop w:val="0"/>
      <w:marBottom w:val="0"/>
      <w:divBdr>
        <w:top w:val="none" w:sz="0" w:space="0" w:color="auto"/>
        <w:left w:val="none" w:sz="0" w:space="0" w:color="auto"/>
        <w:bottom w:val="none" w:sz="0" w:space="0" w:color="auto"/>
        <w:right w:val="none" w:sz="0" w:space="0" w:color="auto"/>
      </w:divBdr>
    </w:div>
    <w:div w:id="958298093">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89487278">
      <w:bodyDiv w:val="1"/>
      <w:marLeft w:val="0"/>
      <w:marRight w:val="0"/>
      <w:marTop w:val="0"/>
      <w:marBottom w:val="0"/>
      <w:divBdr>
        <w:top w:val="none" w:sz="0" w:space="0" w:color="auto"/>
        <w:left w:val="none" w:sz="0" w:space="0" w:color="auto"/>
        <w:bottom w:val="none" w:sz="0" w:space="0" w:color="auto"/>
        <w:right w:val="none" w:sz="0" w:space="0" w:color="auto"/>
      </w:divBdr>
    </w:div>
    <w:div w:id="1212962521">
      <w:bodyDiv w:val="1"/>
      <w:marLeft w:val="0"/>
      <w:marRight w:val="0"/>
      <w:marTop w:val="0"/>
      <w:marBottom w:val="0"/>
      <w:divBdr>
        <w:top w:val="none" w:sz="0" w:space="0" w:color="auto"/>
        <w:left w:val="none" w:sz="0" w:space="0" w:color="auto"/>
        <w:bottom w:val="none" w:sz="0" w:space="0" w:color="auto"/>
        <w:right w:val="none" w:sz="0" w:space="0" w:color="auto"/>
      </w:divBdr>
    </w:div>
    <w:div w:id="123708859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82769130">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696999928">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97198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10CAB-969B-4C33-ACAA-318D7AA8C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16</Pages>
  <Words>3877</Words>
  <Characters>22101</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25927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109</cp:revision>
  <cp:lastPrinted>2019-02-17T13:17:00Z</cp:lastPrinted>
  <dcterms:created xsi:type="dcterms:W3CDTF">2019-03-03T21:51:00Z</dcterms:created>
  <dcterms:modified xsi:type="dcterms:W3CDTF">2019-03-04T05:51:00Z</dcterms:modified>
</cp:coreProperties>
</file>